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7" w:rsidRPr="00F34A4E" w:rsidRDefault="00F25165" w:rsidP="00EF42A7">
      <w:pPr>
        <w:spacing w:before="240" w:after="240"/>
        <w:jc w:val="center"/>
        <w:rPr>
          <w:b/>
          <w:lang w:val="en-GB"/>
        </w:rPr>
      </w:pPr>
      <w:r w:rsidRPr="00F34A4E">
        <w:rPr>
          <w:b/>
          <w:lang w:val="en-GB"/>
        </w:rPr>
        <w:t>Education in citizenship today</w:t>
      </w:r>
    </w:p>
    <w:p w:rsidR="00EF42A7" w:rsidRPr="00F34A4E" w:rsidRDefault="00EF42A7" w:rsidP="00EF42A7">
      <w:pPr>
        <w:spacing w:before="240" w:after="240"/>
        <w:jc w:val="right"/>
        <w:rPr>
          <w:lang w:val="en-GB"/>
        </w:rPr>
      </w:pPr>
      <w:r w:rsidRPr="00F34A4E">
        <w:rPr>
          <w:lang w:val="en-GB"/>
        </w:rPr>
        <w:t>Ramón López Facal (Universidad de Santiago de Compostela, España) ramon.facal@usc.es</w:t>
      </w:r>
    </w:p>
    <w:p w:rsidR="00EF42A7" w:rsidRPr="00F34A4E" w:rsidRDefault="00EF42A7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 xml:space="preserve">1) </w:t>
      </w:r>
      <w:r w:rsidR="00F25165" w:rsidRPr="00F34A4E">
        <w:rPr>
          <w:i/>
          <w:lang w:val="en-GB"/>
        </w:rPr>
        <w:t>General discussion on education in</w:t>
      </w:r>
      <w:r w:rsidRPr="00F34A4E">
        <w:rPr>
          <w:i/>
          <w:lang w:val="en-GB"/>
        </w:rPr>
        <w:t xml:space="preserve"> cit</w:t>
      </w:r>
      <w:r w:rsidR="00F25165" w:rsidRPr="00F34A4E">
        <w:rPr>
          <w:i/>
          <w:lang w:val="en-GB"/>
        </w:rPr>
        <w:t>izenship</w:t>
      </w:r>
    </w:p>
    <w:p w:rsidR="00EF42A7" w:rsidRPr="00F34A4E" w:rsidRDefault="00F25165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 xml:space="preserve">Values education cannot be taught </w:t>
      </w:r>
      <w:r w:rsidR="008125C1" w:rsidRPr="00F34A4E">
        <w:rPr>
          <w:lang w:val="en-GB"/>
        </w:rPr>
        <w:t xml:space="preserve">by </w:t>
      </w:r>
      <w:r w:rsidR="00850266" w:rsidRPr="00F34A4E">
        <w:rPr>
          <w:lang w:val="en-GB"/>
        </w:rPr>
        <w:t>adopting a traditional method based on</w:t>
      </w:r>
      <w:r w:rsidR="002274D5">
        <w:rPr>
          <w:lang w:val="en-GB"/>
        </w:rPr>
        <w:t xml:space="preserve"> the</w:t>
      </w:r>
      <w:r w:rsidR="00850266" w:rsidRPr="00F34A4E">
        <w:rPr>
          <w:lang w:val="en-GB"/>
        </w:rPr>
        <w:t xml:space="preserve"> transmission of information. Values should not be taught, but they need to be developed </w:t>
      </w:r>
      <w:r w:rsidR="002274D5">
        <w:rPr>
          <w:lang w:val="en-GB"/>
        </w:rPr>
        <w:t>through practice</w:t>
      </w:r>
      <w:r w:rsidR="00EF42A7" w:rsidRPr="00F34A4E">
        <w:rPr>
          <w:lang w:val="en-GB"/>
        </w:rPr>
        <w:t xml:space="preserve">. </w:t>
      </w:r>
      <w:r w:rsidR="008125C1" w:rsidRPr="00F34A4E">
        <w:rPr>
          <w:lang w:val="en-GB"/>
        </w:rPr>
        <w:t>‘Stated’ knowledge</w:t>
      </w:r>
      <w:r w:rsidR="00EF42A7" w:rsidRPr="00F34A4E">
        <w:rPr>
          <w:lang w:val="en-GB"/>
        </w:rPr>
        <w:t xml:space="preserve"> (</w:t>
      </w:r>
      <w:r w:rsidR="008125C1" w:rsidRPr="00F34A4E">
        <w:rPr>
          <w:lang w:val="en-GB"/>
        </w:rPr>
        <w:t>i.e. knowledge shown by answering a questionnaire</w:t>
      </w:r>
      <w:r w:rsidR="00EF42A7" w:rsidRPr="00F34A4E">
        <w:rPr>
          <w:lang w:val="en-GB"/>
        </w:rPr>
        <w:t xml:space="preserve">, </w:t>
      </w:r>
      <w:r w:rsidR="008125C1" w:rsidRPr="00F34A4E">
        <w:rPr>
          <w:lang w:val="en-GB"/>
        </w:rPr>
        <w:t>a</w:t>
      </w:r>
      <w:r w:rsidR="00EF42A7" w:rsidRPr="00F34A4E">
        <w:rPr>
          <w:lang w:val="en-GB"/>
        </w:rPr>
        <w:t xml:space="preserve">n </w:t>
      </w:r>
      <w:r w:rsidR="008125C1" w:rsidRPr="00F34A4E">
        <w:rPr>
          <w:lang w:val="en-GB"/>
        </w:rPr>
        <w:t>interview or an exam</w:t>
      </w:r>
      <w:r w:rsidR="00EF42A7" w:rsidRPr="00F34A4E">
        <w:rPr>
          <w:lang w:val="en-GB"/>
        </w:rPr>
        <w:t xml:space="preserve">) </w:t>
      </w:r>
      <w:r w:rsidR="008125C1" w:rsidRPr="00F34A4E">
        <w:rPr>
          <w:lang w:val="en-GB"/>
        </w:rPr>
        <w:t>does not mea</w:t>
      </w:r>
      <w:r w:rsidR="002274D5">
        <w:rPr>
          <w:lang w:val="en-GB"/>
        </w:rPr>
        <w:t>n that those specific values ar</w:t>
      </w:r>
      <w:r w:rsidR="008125C1" w:rsidRPr="00F34A4E">
        <w:rPr>
          <w:lang w:val="en-GB"/>
        </w:rPr>
        <w:t xml:space="preserve">e </w:t>
      </w:r>
      <w:r w:rsidR="00CF6318" w:rsidRPr="00F34A4E">
        <w:rPr>
          <w:lang w:val="en-GB"/>
        </w:rPr>
        <w:t>assimilated</w:t>
      </w:r>
      <w:r w:rsidR="00EF42A7" w:rsidRPr="00F34A4E">
        <w:rPr>
          <w:lang w:val="en-GB"/>
        </w:rPr>
        <w:t xml:space="preserve">. </w:t>
      </w:r>
      <w:r w:rsidR="00CF6318" w:rsidRPr="00F34A4E">
        <w:rPr>
          <w:lang w:val="en-GB"/>
        </w:rPr>
        <w:t>It is only through knowledge shown in practical activities that it is possible to understand whether people have learn</w:t>
      </w:r>
      <w:r w:rsidR="002274D5">
        <w:rPr>
          <w:lang w:val="en-GB"/>
        </w:rPr>
        <w:t>ed how</w:t>
      </w:r>
      <w:r w:rsidR="00CF6318" w:rsidRPr="00F34A4E">
        <w:rPr>
          <w:lang w:val="en-GB"/>
        </w:rPr>
        <w:t xml:space="preserve"> to live in the</w:t>
      </w:r>
      <w:r w:rsidR="002274D5">
        <w:rPr>
          <w:lang w:val="en-GB"/>
        </w:rPr>
        <w:t>ir</w:t>
      </w:r>
      <w:r w:rsidR="00CF6318" w:rsidRPr="00F34A4E">
        <w:rPr>
          <w:lang w:val="en-GB"/>
        </w:rPr>
        <w:t xml:space="preserve"> community </w:t>
      </w:r>
      <w:r w:rsidR="002274D5">
        <w:rPr>
          <w:lang w:val="en-GB"/>
        </w:rPr>
        <w:t xml:space="preserve">by </w:t>
      </w:r>
      <w:r w:rsidR="00CF6318" w:rsidRPr="00F34A4E">
        <w:rPr>
          <w:lang w:val="en-GB"/>
        </w:rPr>
        <w:t>adopting democratic civil values</w:t>
      </w:r>
      <w:r w:rsidR="00EF42A7" w:rsidRPr="00F34A4E">
        <w:rPr>
          <w:lang w:val="en-GB"/>
        </w:rPr>
        <w:t>.</w:t>
      </w:r>
    </w:p>
    <w:p w:rsidR="00EF42A7" w:rsidRPr="00F34A4E" w:rsidRDefault="00EF42A7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 xml:space="preserve">2) </w:t>
      </w:r>
      <w:r w:rsidR="00080AA1" w:rsidRPr="00F34A4E">
        <w:rPr>
          <w:i/>
          <w:lang w:val="en-GB"/>
        </w:rPr>
        <w:t>Education in citizenship in Spain</w:t>
      </w:r>
    </w:p>
    <w:p w:rsidR="00EF42A7" w:rsidRPr="00F34A4E" w:rsidRDefault="00080AA1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 xml:space="preserve">Education in citizenship is no more </w:t>
      </w:r>
      <w:r w:rsidR="0078224B">
        <w:rPr>
          <w:lang w:val="en-GB"/>
        </w:rPr>
        <w:t>part of the</w:t>
      </w:r>
      <w:r w:rsidRPr="00F34A4E">
        <w:rPr>
          <w:lang w:val="en-GB"/>
        </w:rPr>
        <w:t xml:space="preserve"> Spanish school curriculum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>It is only mentioned in other subjects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 xml:space="preserve">The development of this </w:t>
      </w:r>
      <w:r w:rsidR="00EA1102" w:rsidRPr="00F34A4E">
        <w:rPr>
          <w:lang w:val="en-GB"/>
        </w:rPr>
        <w:t xml:space="preserve">topic is strictly connected to the </w:t>
      </w:r>
      <w:r w:rsidR="0078224B">
        <w:rPr>
          <w:lang w:val="en-GB"/>
        </w:rPr>
        <w:t>awareness of the staff and of teachers</w:t>
      </w:r>
      <w:r w:rsidR="00EF42A7" w:rsidRPr="00F34A4E">
        <w:rPr>
          <w:lang w:val="en-GB"/>
        </w:rPr>
        <w:t>.</w:t>
      </w:r>
    </w:p>
    <w:p w:rsidR="00EF42A7" w:rsidRPr="00F34A4E" w:rsidRDefault="00EF42A7" w:rsidP="00EF42A7">
      <w:pPr>
        <w:spacing w:before="120" w:after="120"/>
        <w:rPr>
          <w:i/>
          <w:lang w:val="en-GB"/>
        </w:rPr>
      </w:pPr>
      <w:r w:rsidRPr="00F34A4E">
        <w:rPr>
          <w:lang w:val="en-GB"/>
        </w:rPr>
        <w:t xml:space="preserve">3) </w:t>
      </w:r>
      <w:r w:rsidR="00EA1102" w:rsidRPr="00F34A4E">
        <w:rPr>
          <w:i/>
          <w:lang w:val="en-GB"/>
        </w:rPr>
        <w:t>School activities based on projects</w:t>
      </w:r>
    </w:p>
    <w:p w:rsidR="00EF42A7" w:rsidRPr="00F34A4E" w:rsidRDefault="00EA1102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>Projects allow t</w:t>
      </w:r>
      <w:r w:rsidR="00477803" w:rsidRPr="00F34A4E">
        <w:rPr>
          <w:lang w:val="en-GB"/>
        </w:rPr>
        <w:t>he</w:t>
      </w:r>
      <w:r w:rsidRPr="00F34A4E">
        <w:rPr>
          <w:lang w:val="en-GB"/>
        </w:rPr>
        <w:t xml:space="preserve"> develop</w:t>
      </w:r>
      <w:r w:rsidR="00477803" w:rsidRPr="00F34A4E">
        <w:rPr>
          <w:lang w:val="en-GB"/>
        </w:rPr>
        <w:t>ment of</w:t>
      </w:r>
      <w:r w:rsidRPr="00F34A4E">
        <w:rPr>
          <w:lang w:val="en-GB"/>
        </w:rPr>
        <w:t xml:space="preserve"> </w:t>
      </w:r>
      <w:r w:rsidR="0078224B">
        <w:rPr>
          <w:lang w:val="en-GB"/>
        </w:rPr>
        <w:t>student</w:t>
      </w:r>
      <w:r w:rsidRPr="00F34A4E">
        <w:rPr>
          <w:lang w:val="en-GB"/>
        </w:rPr>
        <w:t xml:space="preserve"> </w:t>
      </w:r>
      <w:r w:rsidRPr="00F34A4E">
        <w:rPr>
          <w:lang w:val="en-GB"/>
        </w:rPr>
        <w:t>skills at any level</w:t>
      </w:r>
      <w:r w:rsidR="00477803" w:rsidRPr="00F34A4E">
        <w:rPr>
          <w:lang w:val="en-GB"/>
        </w:rPr>
        <w:t>s</w:t>
      </w:r>
      <w:r w:rsidRPr="00F34A4E">
        <w:rPr>
          <w:lang w:val="en-GB"/>
        </w:rPr>
        <w:t xml:space="preserve"> </w:t>
      </w:r>
      <w:r w:rsidR="00EF42A7" w:rsidRPr="00F34A4E">
        <w:rPr>
          <w:lang w:val="en-GB"/>
        </w:rPr>
        <w:t>(</w:t>
      </w:r>
      <w:r w:rsidRPr="00F34A4E">
        <w:rPr>
          <w:lang w:val="en-GB"/>
        </w:rPr>
        <w:t>from kindergarten to university</w:t>
      </w:r>
      <w:r w:rsidR="00EF42A7" w:rsidRPr="00F34A4E">
        <w:rPr>
          <w:lang w:val="en-GB"/>
        </w:rPr>
        <w:t xml:space="preserve">). </w:t>
      </w:r>
      <w:r w:rsidR="00477803" w:rsidRPr="00F34A4E">
        <w:rPr>
          <w:lang w:val="en-GB"/>
        </w:rPr>
        <w:t>Activities are carried out in different subjects</w:t>
      </w:r>
      <w:r w:rsidR="00EF42A7" w:rsidRPr="00F34A4E">
        <w:rPr>
          <w:lang w:val="en-GB"/>
        </w:rPr>
        <w:t xml:space="preserve">, </w:t>
      </w:r>
      <w:r w:rsidR="00477803" w:rsidRPr="00F34A4E">
        <w:rPr>
          <w:lang w:val="en-GB"/>
        </w:rPr>
        <w:t xml:space="preserve">even if they </w:t>
      </w:r>
      <w:r w:rsidR="0078224B">
        <w:rPr>
          <w:lang w:val="en-GB"/>
        </w:rPr>
        <w:t>have been</w:t>
      </w:r>
      <w:r w:rsidR="00477803" w:rsidRPr="00F34A4E">
        <w:rPr>
          <w:lang w:val="en-GB"/>
        </w:rPr>
        <w:t xml:space="preserve"> suggested by </w:t>
      </w:r>
      <w:r w:rsidR="0078224B">
        <w:rPr>
          <w:lang w:val="en-GB"/>
        </w:rPr>
        <w:t>a</w:t>
      </w:r>
      <w:r w:rsidR="00477803" w:rsidRPr="00F34A4E">
        <w:rPr>
          <w:lang w:val="en-GB"/>
        </w:rPr>
        <w:t xml:space="preserve"> teacher of a specific subject</w:t>
      </w:r>
      <w:r w:rsidR="00EF42A7" w:rsidRPr="00F34A4E">
        <w:rPr>
          <w:lang w:val="en-GB"/>
        </w:rPr>
        <w:t xml:space="preserve">. </w:t>
      </w:r>
      <w:r w:rsidR="00477803" w:rsidRPr="00F34A4E">
        <w:rPr>
          <w:lang w:val="en-GB"/>
        </w:rPr>
        <w:t>For example</w:t>
      </w:r>
      <w:r w:rsidR="00EF42A7" w:rsidRPr="00F34A4E">
        <w:rPr>
          <w:lang w:val="en-GB"/>
        </w:rPr>
        <w:t xml:space="preserve">, </w:t>
      </w:r>
      <w:r w:rsidR="00477803" w:rsidRPr="00F34A4E">
        <w:rPr>
          <w:lang w:val="en-GB"/>
        </w:rPr>
        <w:t>materials used to study</w:t>
      </w:r>
      <w:r w:rsidR="00EF42A7" w:rsidRPr="00F34A4E">
        <w:rPr>
          <w:lang w:val="en-GB"/>
        </w:rPr>
        <w:t xml:space="preserve"> </w:t>
      </w:r>
      <w:r w:rsidR="00477803" w:rsidRPr="00F34A4E">
        <w:rPr>
          <w:lang w:val="en-GB"/>
        </w:rPr>
        <w:t xml:space="preserve">landscape </w:t>
      </w:r>
      <w:r w:rsidR="0078224B">
        <w:rPr>
          <w:lang w:val="en-GB"/>
        </w:rPr>
        <w:t xml:space="preserve">and </w:t>
      </w:r>
      <w:r w:rsidR="00477803" w:rsidRPr="00F34A4E">
        <w:rPr>
          <w:lang w:val="en-GB"/>
        </w:rPr>
        <w:t xml:space="preserve">developed for </w:t>
      </w:r>
      <w:r w:rsidR="00EF42A7" w:rsidRPr="00F34A4E">
        <w:rPr>
          <w:lang w:val="en-GB"/>
        </w:rPr>
        <w:t xml:space="preserve">12-14 </w:t>
      </w:r>
      <w:r w:rsidR="00477803" w:rsidRPr="00F34A4E">
        <w:rPr>
          <w:lang w:val="en-GB"/>
        </w:rPr>
        <w:t>year old students in the Galicia region</w:t>
      </w:r>
      <w:r w:rsidR="00EF42A7" w:rsidRPr="00F34A4E">
        <w:rPr>
          <w:lang w:val="en-GB"/>
        </w:rPr>
        <w:t xml:space="preserve">: </w:t>
      </w:r>
      <w:hyperlink r:id="rId5" w:history="1">
        <w:r w:rsidR="00EF42A7" w:rsidRPr="00F34A4E">
          <w:rPr>
            <w:rStyle w:val="Collegamentoipertestuale"/>
            <w:lang w:val="en-GB"/>
          </w:rPr>
          <w:t>http://proxectoterra.coag.es/paisaxe/</w:t>
        </w:r>
      </w:hyperlink>
    </w:p>
    <w:p w:rsidR="00EF42A7" w:rsidRPr="00F34A4E" w:rsidRDefault="00EF42A7" w:rsidP="00EF42A7">
      <w:pPr>
        <w:spacing w:before="120" w:after="120"/>
        <w:rPr>
          <w:i/>
          <w:lang w:val="en-GB"/>
        </w:rPr>
      </w:pPr>
      <w:r w:rsidRPr="00F34A4E">
        <w:rPr>
          <w:i/>
          <w:lang w:val="en-GB"/>
        </w:rPr>
        <w:t xml:space="preserve">4) </w:t>
      </w:r>
      <w:r w:rsidR="00477803" w:rsidRPr="00F34A4E">
        <w:rPr>
          <w:i/>
          <w:lang w:val="en-GB"/>
        </w:rPr>
        <w:t xml:space="preserve">Environment </w:t>
      </w:r>
      <w:r w:rsidRPr="00F34A4E">
        <w:rPr>
          <w:i/>
          <w:lang w:val="en-GB"/>
        </w:rPr>
        <w:t>(</w:t>
      </w:r>
      <w:r w:rsidR="00477803" w:rsidRPr="00F34A4E">
        <w:rPr>
          <w:i/>
          <w:lang w:val="en-GB"/>
        </w:rPr>
        <w:t>studying local environment</w:t>
      </w:r>
      <w:r w:rsidRPr="00F34A4E">
        <w:rPr>
          <w:i/>
          <w:lang w:val="en-GB"/>
        </w:rPr>
        <w:t xml:space="preserve">) </w:t>
      </w:r>
      <w:r w:rsidR="00477803" w:rsidRPr="00F34A4E">
        <w:rPr>
          <w:i/>
          <w:lang w:val="en-GB"/>
        </w:rPr>
        <w:t>as a framework to develop identities</w:t>
      </w:r>
    </w:p>
    <w:p w:rsidR="00EF42A7" w:rsidRPr="00F34A4E" w:rsidRDefault="000C12F3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>Universality exists if you can identify with the local level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>It’s not possible to identify with universal</w:t>
      </w:r>
      <w:r w:rsidR="00EF42A7" w:rsidRPr="00F34A4E">
        <w:rPr>
          <w:lang w:val="en-GB"/>
        </w:rPr>
        <w:t xml:space="preserve"> </w:t>
      </w:r>
      <w:r w:rsidRPr="00F34A4E">
        <w:rPr>
          <w:lang w:val="en-GB"/>
        </w:rPr>
        <w:t>values if you don’</w:t>
      </w:r>
      <w:r w:rsidR="00F34A4E">
        <w:rPr>
          <w:lang w:val="en-GB"/>
        </w:rPr>
        <w:t>t id</w:t>
      </w:r>
      <w:r w:rsidRPr="00F34A4E">
        <w:rPr>
          <w:lang w:val="en-GB"/>
        </w:rPr>
        <w:t>entify with the values of the surrounding environment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 xml:space="preserve">Local means universal, and </w:t>
      </w:r>
      <w:r w:rsidR="0075658B">
        <w:rPr>
          <w:lang w:val="en-GB"/>
        </w:rPr>
        <w:t xml:space="preserve">the </w:t>
      </w:r>
      <w:r w:rsidRPr="00F34A4E">
        <w:rPr>
          <w:lang w:val="en-GB"/>
        </w:rPr>
        <w:t>universal</w:t>
      </w:r>
      <w:r w:rsidR="00EF42A7" w:rsidRPr="00F34A4E">
        <w:rPr>
          <w:lang w:val="en-GB"/>
        </w:rPr>
        <w:t xml:space="preserve"> </w:t>
      </w:r>
      <w:r w:rsidR="0075658B">
        <w:rPr>
          <w:lang w:val="en-GB"/>
        </w:rPr>
        <w:t xml:space="preserve">level </w:t>
      </w:r>
      <w:r w:rsidRPr="00F34A4E">
        <w:rPr>
          <w:lang w:val="en-GB"/>
        </w:rPr>
        <w:t xml:space="preserve">can be perceived in </w:t>
      </w:r>
      <w:r w:rsidR="0075658B">
        <w:rPr>
          <w:lang w:val="en-GB"/>
        </w:rPr>
        <w:t xml:space="preserve">the </w:t>
      </w:r>
      <w:r w:rsidRPr="00F34A4E">
        <w:rPr>
          <w:lang w:val="en-GB"/>
        </w:rPr>
        <w:t>local</w:t>
      </w:r>
      <w:r w:rsidR="0075658B">
        <w:rPr>
          <w:lang w:val="en-GB"/>
        </w:rPr>
        <w:t xml:space="preserve"> level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>When you deal with e</w:t>
      </w:r>
      <w:r w:rsidRPr="00F34A4E">
        <w:rPr>
          <w:lang w:val="en-GB"/>
        </w:rPr>
        <w:t>ducation in citizenship</w:t>
      </w:r>
      <w:r w:rsidRPr="00F34A4E">
        <w:rPr>
          <w:lang w:val="en-GB"/>
        </w:rPr>
        <w:t>,</w:t>
      </w:r>
      <w:r w:rsidR="00EF42A7" w:rsidRPr="00F34A4E">
        <w:rPr>
          <w:lang w:val="en-GB"/>
        </w:rPr>
        <w:t xml:space="preserve"> </w:t>
      </w:r>
      <w:r w:rsidRPr="00F34A4E">
        <w:rPr>
          <w:lang w:val="en-GB"/>
        </w:rPr>
        <w:t>you need to consider economic and social assets</w:t>
      </w:r>
      <w:r w:rsidR="00EF42A7" w:rsidRPr="00F34A4E">
        <w:rPr>
          <w:lang w:val="en-GB"/>
        </w:rPr>
        <w:t xml:space="preserve">, </w:t>
      </w:r>
      <w:r w:rsidRPr="00F34A4E">
        <w:rPr>
          <w:lang w:val="en-GB"/>
        </w:rPr>
        <w:t>and civic values</w:t>
      </w:r>
      <w:r w:rsidR="00EF42A7" w:rsidRPr="00F34A4E">
        <w:rPr>
          <w:lang w:val="en-GB"/>
        </w:rPr>
        <w:t xml:space="preserve"> </w:t>
      </w:r>
      <w:r w:rsidRPr="00F34A4E">
        <w:rPr>
          <w:lang w:val="en-GB"/>
        </w:rPr>
        <w:t>in areas located near and far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>You should use different scales</w:t>
      </w:r>
      <w:r w:rsidR="00EF42A7" w:rsidRPr="00F34A4E">
        <w:rPr>
          <w:lang w:val="en-GB"/>
        </w:rPr>
        <w:t>.</w:t>
      </w:r>
    </w:p>
    <w:p w:rsidR="00EF42A7" w:rsidRPr="00F34A4E" w:rsidRDefault="00EF42A7" w:rsidP="00EF42A7">
      <w:pPr>
        <w:spacing w:before="120" w:after="120"/>
        <w:rPr>
          <w:i/>
          <w:lang w:val="en-GB"/>
        </w:rPr>
      </w:pPr>
      <w:r w:rsidRPr="00F34A4E">
        <w:rPr>
          <w:i/>
          <w:lang w:val="en-GB"/>
        </w:rPr>
        <w:t xml:space="preserve">5) </w:t>
      </w:r>
      <w:r w:rsidR="000C12F3" w:rsidRPr="00F34A4E">
        <w:rPr>
          <w:i/>
          <w:lang w:val="en-GB"/>
        </w:rPr>
        <w:t>Emotions and knowledge</w:t>
      </w:r>
    </w:p>
    <w:p w:rsidR="00EF42A7" w:rsidRPr="00F34A4E" w:rsidRDefault="00745B9D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>Importance of emotional learning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 xml:space="preserve">Learning is easier if you raise emotions. Emotions increase interest </w:t>
      </w:r>
      <w:r w:rsidR="00C640A8">
        <w:rPr>
          <w:lang w:val="en-GB"/>
        </w:rPr>
        <w:t>towards</w:t>
      </w:r>
      <w:r w:rsidRPr="00F34A4E">
        <w:rPr>
          <w:lang w:val="en-GB"/>
        </w:rPr>
        <w:t xml:space="preserve"> learning. The development of civic skills is based on two pillars</w:t>
      </w:r>
      <w:r w:rsidR="00EF42A7" w:rsidRPr="00F34A4E">
        <w:rPr>
          <w:lang w:val="en-GB"/>
        </w:rPr>
        <w:t xml:space="preserve">: </w:t>
      </w:r>
      <w:r w:rsidRPr="00F34A4E">
        <w:rPr>
          <w:lang w:val="en-GB"/>
        </w:rPr>
        <w:t xml:space="preserve">emotional involvement </w:t>
      </w:r>
      <w:r w:rsidR="00EF42A7" w:rsidRPr="00F34A4E">
        <w:rPr>
          <w:lang w:val="en-GB"/>
        </w:rPr>
        <w:t>(</w:t>
      </w:r>
      <w:r w:rsidRPr="00F34A4E">
        <w:rPr>
          <w:lang w:val="en-GB"/>
        </w:rPr>
        <w:t>sympathy</w:t>
      </w:r>
      <w:r w:rsidR="00EF42A7" w:rsidRPr="00F34A4E">
        <w:rPr>
          <w:lang w:val="en-GB"/>
        </w:rPr>
        <w:t xml:space="preserve">) </w:t>
      </w:r>
      <w:r w:rsidRPr="00F34A4E">
        <w:rPr>
          <w:lang w:val="en-GB"/>
        </w:rPr>
        <w:t>and rational knowledge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 xml:space="preserve">Reason </w:t>
      </w:r>
      <w:r w:rsidR="00EF42A7" w:rsidRPr="00F34A4E">
        <w:rPr>
          <w:lang w:val="en-GB"/>
        </w:rPr>
        <w:t>(</w:t>
      </w:r>
      <w:r w:rsidRPr="00F34A4E">
        <w:rPr>
          <w:lang w:val="en-GB"/>
        </w:rPr>
        <w:t>knowledge</w:t>
      </w:r>
      <w:r w:rsidR="00EF42A7" w:rsidRPr="00F34A4E">
        <w:rPr>
          <w:lang w:val="en-GB"/>
        </w:rPr>
        <w:t xml:space="preserve">) </w:t>
      </w:r>
      <w:r w:rsidRPr="00F34A4E">
        <w:rPr>
          <w:lang w:val="en-GB"/>
        </w:rPr>
        <w:t>as a guide to take part into the community life</w:t>
      </w:r>
      <w:r w:rsidR="00EF42A7" w:rsidRPr="00F34A4E">
        <w:rPr>
          <w:lang w:val="en-GB"/>
        </w:rPr>
        <w:t>.</w:t>
      </w:r>
    </w:p>
    <w:p w:rsidR="00EF42A7" w:rsidRPr="00F34A4E" w:rsidRDefault="00EF42A7" w:rsidP="00EF42A7">
      <w:pPr>
        <w:spacing w:before="120" w:after="120"/>
        <w:rPr>
          <w:i/>
          <w:lang w:val="en-GB"/>
        </w:rPr>
      </w:pPr>
      <w:r w:rsidRPr="00F34A4E">
        <w:rPr>
          <w:i/>
          <w:lang w:val="en-GB"/>
        </w:rPr>
        <w:t xml:space="preserve">6) </w:t>
      </w:r>
      <w:r w:rsidR="00745B9D" w:rsidRPr="00F34A4E">
        <w:rPr>
          <w:i/>
          <w:lang w:val="en-GB"/>
        </w:rPr>
        <w:t>Education and assets</w:t>
      </w:r>
    </w:p>
    <w:p w:rsidR="00EF42A7" w:rsidRPr="00F34A4E" w:rsidRDefault="00745B9D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>People identify with assets</w:t>
      </w:r>
      <w:r w:rsidR="00EF42A7" w:rsidRPr="00F34A4E">
        <w:rPr>
          <w:lang w:val="en-GB"/>
        </w:rPr>
        <w:t xml:space="preserve"> </w:t>
      </w:r>
      <w:r w:rsidRPr="00F34A4E">
        <w:rPr>
          <w:lang w:val="en-GB"/>
        </w:rPr>
        <w:t>if they develop an emotional relationship with them</w:t>
      </w:r>
      <w:r w:rsidR="00EF42A7" w:rsidRPr="00F34A4E">
        <w:rPr>
          <w:lang w:val="en-GB"/>
        </w:rPr>
        <w:t xml:space="preserve">. </w:t>
      </w:r>
      <w:r w:rsidRPr="00F34A4E">
        <w:rPr>
          <w:lang w:val="en-GB"/>
        </w:rPr>
        <w:t>The asset fundamental dimension is not</w:t>
      </w:r>
      <w:r w:rsidR="00EF42A7" w:rsidRPr="00F34A4E">
        <w:rPr>
          <w:lang w:val="en-GB"/>
        </w:rPr>
        <w:t xml:space="preserve"> </w:t>
      </w:r>
      <w:r w:rsidRPr="00F34A4E">
        <w:rPr>
          <w:lang w:val="en-GB"/>
        </w:rPr>
        <w:t>made up of material objects</w:t>
      </w:r>
      <w:r w:rsidR="00EF42A7" w:rsidRPr="00F34A4E">
        <w:rPr>
          <w:lang w:val="en-GB"/>
        </w:rPr>
        <w:t xml:space="preserve">, </w:t>
      </w:r>
      <w:r w:rsidRPr="00F34A4E">
        <w:rPr>
          <w:lang w:val="en-GB"/>
        </w:rPr>
        <w:t xml:space="preserve">but </w:t>
      </w:r>
      <w:r w:rsidR="00C640A8">
        <w:rPr>
          <w:lang w:val="en-GB"/>
        </w:rPr>
        <w:t>is based on</w:t>
      </w:r>
      <w:r w:rsidRPr="00F34A4E">
        <w:rPr>
          <w:lang w:val="en-GB"/>
        </w:rPr>
        <w:t xml:space="preserve"> the meaning they have for people identifying with them</w:t>
      </w:r>
      <w:r w:rsidR="00EF42A7" w:rsidRPr="00F34A4E">
        <w:rPr>
          <w:lang w:val="en-GB"/>
        </w:rPr>
        <w:t xml:space="preserve">. </w:t>
      </w:r>
      <w:r w:rsidR="00AB1A35" w:rsidRPr="00F34A4E">
        <w:rPr>
          <w:lang w:val="en-GB"/>
        </w:rPr>
        <w:t>Assets are located in a</w:t>
      </w:r>
      <w:r w:rsidR="00F27E2B" w:rsidRPr="00F34A4E">
        <w:rPr>
          <w:lang w:val="en-GB"/>
        </w:rPr>
        <w:t xml:space="preserve"> </w:t>
      </w:r>
      <w:r w:rsidR="00C640A8">
        <w:rPr>
          <w:lang w:val="en-GB"/>
        </w:rPr>
        <w:t>framework</w:t>
      </w:r>
      <w:r w:rsidR="00AB1A35" w:rsidRPr="00F34A4E">
        <w:rPr>
          <w:lang w:val="en-GB"/>
        </w:rPr>
        <w:t xml:space="preserve"> </w:t>
      </w:r>
      <w:r w:rsidR="00F27E2B" w:rsidRPr="00F34A4E">
        <w:rPr>
          <w:lang w:val="en-GB"/>
        </w:rPr>
        <w:t>area</w:t>
      </w:r>
      <w:r w:rsidR="00AB1A35" w:rsidRPr="00F34A4E">
        <w:rPr>
          <w:lang w:val="en-GB"/>
        </w:rPr>
        <w:t>, in a specific landscape</w:t>
      </w:r>
      <w:r w:rsidR="00EF42A7" w:rsidRPr="00F34A4E">
        <w:rPr>
          <w:lang w:val="en-GB"/>
        </w:rPr>
        <w:t xml:space="preserve">. </w:t>
      </w:r>
      <w:r w:rsidR="00AB1A35" w:rsidRPr="00F34A4E">
        <w:rPr>
          <w:lang w:val="en-GB"/>
        </w:rPr>
        <w:t>Landscapes are perceived through emotions and the development of knowledge</w:t>
      </w:r>
      <w:r w:rsidR="00EF42A7" w:rsidRPr="00F34A4E">
        <w:rPr>
          <w:lang w:val="en-GB"/>
        </w:rPr>
        <w:t xml:space="preserve">. </w:t>
      </w:r>
      <w:r w:rsidR="00AB1A35" w:rsidRPr="00F34A4E">
        <w:rPr>
          <w:lang w:val="en-GB"/>
        </w:rPr>
        <w:t>By underst</w:t>
      </w:r>
      <w:r w:rsidR="00F34A4E">
        <w:rPr>
          <w:lang w:val="en-GB"/>
        </w:rPr>
        <w:t>and</w:t>
      </w:r>
      <w:r w:rsidR="00AB1A35" w:rsidRPr="00F34A4E">
        <w:rPr>
          <w:lang w:val="en-GB"/>
        </w:rPr>
        <w:t>ing the near landscape</w:t>
      </w:r>
      <w:r w:rsidR="00EF42A7" w:rsidRPr="00F34A4E">
        <w:rPr>
          <w:lang w:val="en-GB"/>
        </w:rPr>
        <w:t xml:space="preserve">, </w:t>
      </w:r>
      <w:r w:rsidR="00AB1A35" w:rsidRPr="00F34A4E">
        <w:rPr>
          <w:lang w:val="en-GB"/>
        </w:rPr>
        <w:t>where the different assets (material and</w:t>
      </w:r>
      <w:r w:rsidR="00EF42A7" w:rsidRPr="00F34A4E">
        <w:rPr>
          <w:lang w:val="en-GB"/>
        </w:rPr>
        <w:t xml:space="preserve"> </w:t>
      </w:r>
      <w:r w:rsidR="00AB1A35" w:rsidRPr="00F34A4E">
        <w:rPr>
          <w:lang w:val="en-GB"/>
        </w:rPr>
        <w:t>immaterial, visible and invisible</w:t>
      </w:r>
      <w:r w:rsidR="00EF42A7" w:rsidRPr="00F34A4E">
        <w:rPr>
          <w:lang w:val="en-GB"/>
        </w:rPr>
        <w:t xml:space="preserve">) </w:t>
      </w:r>
      <w:r w:rsidR="00AB1A35" w:rsidRPr="00F34A4E">
        <w:rPr>
          <w:lang w:val="en-GB"/>
        </w:rPr>
        <w:t>are located, it</w:t>
      </w:r>
      <w:r w:rsidR="00C640A8">
        <w:rPr>
          <w:lang w:val="en-GB"/>
        </w:rPr>
        <w:t xml:space="preserve"> is</w:t>
      </w:r>
      <w:r w:rsidR="00AB1A35" w:rsidRPr="00F34A4E">
        <w:rPr>
          <w:lang w:val="en-GB"/>
        </w:rPr>
        <w:t xml:space="preserve"> easier to identify with civil values</w:t>
      </w:r>
      <w:r w:rsidR="00EF42A7" w:rsidRPr="00F34A4E">
        <w:rPr>
          <w:lang w:val="en-GB"/>
        </w:rPr>
        <w:t>.</w:t>
      </w:r>
    </w:p>
    <w:p w:rsidR="00EF42A7" w:rsidRPr="00F34A4E" w:rsidRDefault="00EF42A7" w:rsidP="00EF42A7">
      <w:pPr>
        <w:spacing w:before="120" w:after="120"/>
        <w:rPr>
          <w:i/>
          <w:lang w:val="en-GB"/>
        </w:rPr>
      </w:pPr>
      <w:r w:rsidRPr="00F34A4E">
        <w:rPr>
          <w:i/>
          <w:lang w:val="en-GB"/>
        </w:rPr>
        <w:t xml:space="preserve">7) </w:t>
      </w:r>
      <w:r w:rsidR="00AB1A35" w:rsidRPr="00F34A4E">
        <w:rPr>
          <w:i/>
          <w:lang w:val="en-GB"/>
        </w:rPr>
        <w:t>History and memory</w:t>
      </w:r>
    </w:p>
    <w:p w:rsidR="00EF42A7" w:rsidRPr="00212457" w:rsidRDefault="00EF42A7" w:rsidP="00EF42A7">
      <w:pPr>
        <w:spacing w:before="120" w:after="120"/>
        <w:rPr>
          <w:lang w:val="en-GB"/>
        </w:rPr>
      </w:pPr>
      <w:r w:rsidRPr="00F34A4E">
        <w:rPr>
          <w:lang w:val="en-GB"/>
        </w:rPr>
        <w:t>"</w:t>
      </w:r>
      <w:r w:rsidR="009C4CA3" w:rsidRPr="00F34A4E">
        <w:rPr>
          <w:lang w:val="en-GB"/>
        </w:rPr>
        <w:t>Historical memory</w:t>
      </w:r>
      <w:r w:rsidRPr="00F34A4E">
        <w:rPr>
          <w:lang w:val="en-GB"/>
        </w:rPr>
        <w:t xml:space="preserve">" </w:t>
      </w:r>
      <w:r w:rsidR="00A746F9" w:rsidRPr="00F34A4E">
        <w:rPr>
          <w:lang w:val="en-GB"/>
        </w:rPr>
        <w:t xml:space="preserve">shed light on </w:t>
      </w:r>
      <w:r w:rsidRPr="00F34A4E">
        <w:rPr>
          <w:lang w:val="en-GB"/>
        </w:rPr>
        <w:t>vi</w:t>
      </w:r>
      <w:r w:rsidR="00A746F9" w:rsidRPr="00F34A4E">
        <w:rPr>
          <w:lang w:val="en-GB"/>
        </w:rPr>
        <w:t>ctims of any past injustices</w:t>
      </w:r>
      <w:r w:rsidRPr="00F34A4E">
        <w:rPr>
          <w:lang w:val="en-GB"/>
        </w:rPr>
        <w:t xml:space="preserve">: </w:t>
      </w:r>
      <w:r w:rsidR="00A746F9" w:rsidRPr="00F34A4E">
        <w:rPr>
          <w:lang w:val="en-GB"/>
        </w:rPr>
        <w:t>victims</w:t>
      </w:r>
      <w:r w:rsidR="00A746F9" w:rsidRPr="00F34A4E">
        <w:rPr>
          <w:lang w:val="en-GB"/>
        </w:rPr>
        <w:t xml:space="preserve"> of colonization</w:t>
      </w:r>
      <w:r w:rsidRPr="00F34A4E">
        <w:rPr>
          <w:lang w:val="en-GB"/>
        </w:rPr>
        <w:t xml:space="preserve">, </w:t>
      </w:r>
      <w:r w:rsidR="00A746F9" w:rsidRPr="00F34A4E">
        <w:rPr>
          <w:lang w:val="en-GB"/>
        </w:rPr>
        <w:t>wars</w:t>
      </w:r>
      <w:r w:rsidRPr="00F34A4E">
        <w:rPr>
          <w:lang w:val="en-GB"/>
        </w:rPr>
        <w:t xml:space="preserve">, </w:t>
      </w:r>
      <w:r w:rsidR="00A746F9" w:rsidRPr="00F34A4E">
        <w:rPr>
          <w:lang w:val="en-GB"/>
        </w:rPr>
        <w:t xml:space="preserve">and </w:t>
      </w:r>
      <w:r w:rsidRPr="00F34A4E">
        <w:rPr>
          <w:lang w:val="en-GB"/>
        </w:rPr>
        <w:t>genoc</w:t>
      </w:r>
      <w:r w:rsidR="00A746F9" w:rsidRPr="00F34A4E">
        <w:rPr>
          <w:lang w:val="en-GB"/>
        </w:rPr>
        <w:t>ide</w:t>
      </w:r>
      <w:r w:rsidRPr="00F34A4E">
        <w:rPr>
          <w:lang w:val="en-GB"/>
        </w:rPr>
        <w:t>, "</w:t>
      </w:r>
      <w:r w:rsidR="00212457" w:rsidRPr="00F34A4E">
        <w:rPr>
          <w:lang w:val="en-GB"/>
        </w:rPr>
        <w:t>losers</w:t>
      </w:r>
      <w:r w:rsidRPr="00F34A4E">
        <w:rPr>
          <w:lang w:val="en-GB"/>
        </w:rPr>
        <w:t xml:space="preserve">" </w:t>
      </w:r>
      <w:r w:rsidR="00A746F9" w:rsidRPr="00F34A4E">
        <w:rPr>
          <w:lang w:val="en-GB"/>
        </w:rPr>
        <w:t xml:space="preserve">of any era </w:t>
      </w:r>
      <w:r w:rsidR="00C640A8">
        <w:rPr>
          <w:lang w:val="en-GB"/>
        </w:rPr>
        <w:t>vs.</w:t>
      </w:r>
      <w:r w:rsidR="00A746F9" w:rsidRPr="00F34A4E">
        <w:rPr>
          <w:lang w:val="en-GB"/>
        </w:rPr>
        <w:t xml:space="preserve"> winners</w:t>
      </w:r>
      <w:r w:rsidRPr="00F34A4E">
        <w:rPr>
          <w:lang w:val="en-GB"/>
        </w:rPr>
        <w:t xml:space="preserve">. </w:t>
      </w:r>
      <w:r w:rsidR="00F34A4E" w:rsidRPr="00F34A4E">
        <w:rPr>
          <w:lang w:val="en-GB"/>
        </w:rPr>
        <w:t xml:space="preserve">Education in citizenship </w:t>
      </w:r>
      <w:r w:rsidR="00F34A4E" w:rsidRPr="00F34A4E">
        <w:rPr>
          <w:lang w:val="en-GB"/>
        </w:rPr>
        <w:t>has a moral duty to make amends for this memory</w:t>
      </w:r>
      <w:r w:rsidRPr="00F34A4E">
        <w:rPr>
          <w:lang w:val="en-GB"/>
        </w:rPr>
        <w:t xml:space="preserve">. </w:t>
      </w:r>
      <w:r w:rsidR="00F34A4E">
        <w:rPr>
          <w:lang w:val="en-GB"/>
        </w:rPr>
        <w:t xml:space="preserve">It is possible to identify victim memory in </w:t>
      </w:r>
      <w:r w:rsidR="00F34A4E">
        <w:rPr>
          <w:lang w:val="en-GB"/>
        </w:rPr>
        <w:t>every landscape</w:t>
      </w:r>
      <w:r w:rsidRPr="00F34A4E">
        <w:rPr>
          <w:lang w:val="en-GB"/>
        </w:rPr>
        <w:t xml:space="preserve">. </w:t>
      </w:r>
      <w:r w:rsidR="00212457" w:rsidRPr="00212457">
        <w:rPr>
          <w:lang w:val="en-GB"/>
        </w:rPr>
        <w:t xml:space="preserve">In Spain, loser </w:t>
      </w:r>
      <w:r w:rsidR="00212457" w:rsidRPr="00212457">
        <w:rPr>
          <w:lang w:val="en-GB"/>
        </w:rPr>
        <w:lastRenderedPageBreak/>
        <w:t xml:space="preserve">memory means ensuring victims of </w:t>
      </w:r>
      <w:r w:rsidR="00212457">
        <w:rPr>
          <w:lang w:val="en-GB"/>
        </w:rPr>
        <w:t xml:space="preserve">Francoism </w:t>
      </w:r>
      <w:r w:rsidR="00212457" w:rsidRPr="00212457">
        <w:rPr>
          <w:lang w:val="en-GB"/>
        </w:rPr>
        <w:t xml:space="preserve">are not forgotten, and </w:t>
      </w:r>
      <w:r w:rsidR="00212457">
        <w:rPr>
          <w:lang w:val="en-GB"/>
        </w:rPr>
        <w:t>transforming asset sites into a shared memory</w:t>
      </w:r>
      <w:r w:rsidRPr="00212457">
        <w:rPr>
          <w:lang w:val="en-GB"/>
        </w:rPr>
        <w:t>.</w:t>
      </w:r>
    </w:p>
    <w:p w:rsidR="00EF42A7" w:rsidRPr="007D799B" w:rsidRDefault="00EF42A7" w:rsidP="00EF42A7">
      <w:pPr>
        <w:spacing w:before="120" w:after="120"/>
        <w:rPr>
          <w:i/>
          <w:lang w:val="en-US"/>
        </w:rPr>
      </w:pPr>
      <w:r w:rsidRPr="007D799B">
        <w:rPr>
          <w:i/>
          <w:lang w:val="en-US"/>
        </w:rPr>
        <w:t xml:space="preserve">8) </w:t>
      </w:r>
      <w:r w:rsidR="007D799B" w:rsidRPr="007D799B">
        <w:rPr>
          <w:i/>
          <w:lang w:val="en-US"/>
        </w:rPr>
        <w:t xml:space="preserve">Experiences of assets and civic education in teachers </w:t>
      </w:r>
      <w:r w:rsidR="007D799B">
        <w:rPr>
          <w:i/>
          <w:lang w:val="en-US"/>
        </w:rPr>
        <w:t>training</w:t>
      </w:r>
    </w:p>
    <w:p w:rsidR="00EF42A7" w:rsidRPr="007D799B" w:rsidRDefault="007D799B" w:rsidP="00EF42A7">
      <w:pPr>
        <w:spacing w:before="120" w:after="120"/>
        <w:rPr>
          <w:lang w:val="en-US"/>
        </w:rPr>
      </w:pPr>
      <w:r w:rsidRPr="007D799B">
        <w:rPr>
          <w:lang w:val="en-US"/>
        </w:rPr>
        <w:t xml:space="preserve">Students who wish to become teachers teach to younger students how to </w:t>
      </w:r>
      <w:r w:rsidR="00EF42A7" w:rsidRPr="007D799B">
        <w:rPr>
          <w:lang w:val="en-US"/>
        </w:rPr>
        <w:t>"</w:t>
      </w:r>
      <w:r>
        <w:rPr>
          <w:lang w:val="en-US"/>
        </w:rPr>
        <w:t>find out</w:t>
      </w:r>
      <w:r w:rsidR="00EF42A7" w:rsidRPr="007D799B">
        <w:rPr>
          <w:lang w:val="en-US"/>
        </w:rPr>
        <w:t xml:space="preserve">" </w:t>
      </w:r>
      <w:r>
        <w:rPr>
          <w:lang w:val="en-US"/>
        </w:rPr>
        <w:t xml:space="preserve">the memory of </w:t>
      </w:r>
      <w:r w:rsidRPr="00212457">
        <w:rPr>
          <w:lang w:val="en-GB"/>
        </w:rPr>
        <w:t xml:space="preserve">victims of </w:t>
      </w:r>
      <w:r>
        <w:rPr>
          <w:lang w:val="en-GB"/>
        </w:rPr>
        <w:t xml:space="preserve">Francoism </w:t>
      </w:r>
      <w:r>
        <w:rPr>
          <w:lang w:val="en-US"/>
        </w:rPr>
        <w:t>by investigating their urban environment</w:t>
      </w:r>
      <w:r w:rsidR="00EF42A7" w:rsidRPr="007D799B">
        <w:rPr>
          <w:lang w:val="en-US"/>
        </w:rPr>
        <w:t xml:space="preserve">. </w:t>
      </w:r>
      <w:r w:rsidRPr="007D799B">
        <w:rPr>
          <w:lang w:val="en-US"/>
        </w:rPr>
        <w:t xml:space="preserve">They develop a project </w:t>
      </w:r>
      <w:r w:rsidR="003A3426">
        <w:rPr>
          <w:lang w:val="en-US"/>
        </w:rPr>
        <w:t>to be used when teaching</w:t>
      </w:r>
      <w:r w:rsidRPr="007D799B">
        <w:rPr>
          <w:lang w:val="en-US"/>
        </w:rPr>
        <w:t xml:space="preserve"> students attending primary schools</w:t>
      </w:r>
      <w:r w:rsidR="00EF42A7" w:rsidRPr="007D799B">
        <w:rPr>
          <w:lang w:val="en-US"/>
        </w:rPr>
        <w:t xml:space="preserve"> (</w:t>
      </w:r>
      <w:r>
        <w:rPr>
          <w:lang w:val="en-US"/>
        </w:rPr>
        <w:t>aged 6-</w:t>
      </w:r>
      <w:r w:rsidR="00EF42A7" w:rsidRPr="007D799B">
        <w:rPr>
          <w:lang w:val="en-US"/>
        </w:rPr>
        <w:t xml:space="preserve">11). </w:t>
      </w:r>
      <w:r w:rsidRPr="007D799B">
        <w:rPr>
          <w:lang w:val="en-US"/>
        </w:rPr>
        <w:t xml:space="preserve">Some will implement this project during their practical </w:t>
      </w:r>
      <w:r>
        <w:rPr>
          <w:lang w:val="en-US"/>
        </w:rPr>
        <w:t>training in rural schools</w:t>
      </w:r>
      <w:r w:rsidR="00EF42A7" w:rsidRPr="007D799B">
        <w:rPr>
          <w:lang w:val="en-US"/>
        </w:rPr>
        <w:t>.</w:t>
      </w:r>
    </w:p>
    <w:p w:rsidR="00EF42A7" w:rsidRPr="007D799B" w:rsidRDefault="00EF42A7" w:rsidP="00EF42A7">
      <w:pPr>
        <w:spacing w:before="120" w:after="120"/>
        <w:rPr>
          <w:i/>
          <w:lang w:val="en-US"/>
        </w:rPr>
      </w:pPr>
      <w:r w:rsidRPr="007D799B">
        <w:rPr>
          <w:i/>
          <w:lang w:val="en-US"/>
        </w:rPr>
        <w:t>9) E</w:t>
      </w:r>
      <w:r w:rsidR="007D799B" w:rsidRPr="007D799B">
        <w:rPr>
          <w:i/>
          <w:lang w:val="en-US"/>
        </w:rPr>
        <w:t>xperiences of asset education with</w:t>
      </w:r>
      <w:r w:rsidRPr="007D799B">
        <w:rPr>
          <w:i/>
          <w:lang w:val="en-US"/>
        </w:rPr>
        <w:t xml:space="preserve"> </w:t>
      </w:r>
      <w:r w:rsidR="007D799B" w:rsidRPr="007D799B">
        <w:rPr>
          <w:i/>
          <w:lang w:val="en-US"/>
        </w:rPr>
        <w:t>elementary school children</w:t>
      </w:r>
    </w:p>
    <w:p w:rsidR="00EF42A7" w:rsidRPr="007D799B" w:rsidRDefault="007D799B" w:rsidP="00EF42A7">
      <w:pPr>
        <w:spacing w:before="120" w:after="120"/>
        <w:rPr>
          <w:lang w:val="en-US"/>
        </w:rPr>
      </w:pPr>
      <w:r w:rsidRPr="007D799B">
        <w:rPr>
          <w:lang w:val="en-US"/>
        </w:rPr>
        <w:t xml:space="preserve">Elementary school students </w:t>
      </w:r>
      <w:r w:rsidR="00EF42A7" w:rsidRPr="007D799B">
        <w:rPr>
          <w:lang w:val="en-US"/>
        </w:rPr>
        <w:t>(</w:t>
      </w:r>
      <w:r w:rsidRPr="007D799B">
        <w:rPr>
          <w:lang w:val="en-US"/>
        </w:rPr>
        <w:t xml:space="preserve">aged </w:t>
      </w:r>
      <w:r w:rsidR="00EF42A7" w:rsidRPr="007D799B">
        <w:rPr>
          <w:lang w:val="en-US"/>
        </w:rPr>
        <w:t xml:space="preserve">8-9) </w:t>
      </w:r>
      <w:r w:rsidRPr="007D799B">
        <w:rPr>
          <w:lang w:val="en-US"/>
        </w:rPr>
        <w:t>change their perception of near landscape</w:t>
      </w:r>
      <w:r w:rsidR="00641CBE">
        <w:rPr>
          <w:lang w:val="en-US"/>
        </w:rPr>
        <w:t xml:space="preserve"> -</w:t>
      </w:r>
      <w:r w:rsidR="00EF42A7" w:rsidRPr="007D799B">
        <w:rPr>
          <w:lang w:val="en-US"/>
        </w:rPr>
        <w:t xml:space="preserve"> </w:t>
      </w:r>
      <w:r w:rsidRPr="007D799B">
        <w:rPr>
          <w:lang w:val="en-US"/>
        </w:rPr>
        <w:t>from home areas</w:t>
      </w:r>
      <w:r w:rsidR="00EF42A7" w:rsidRPr="007D799B">
        <w:rPr>
          <w:lang w:val="en-US"/>
        </w:rPr>
        <w:t xml:space="preserve"> </w:t>
      </w:r>
      <w:r w:rsidRPr="007D799B">
        <w:rPr>
          <w:lang w:val="en-US"/>
        </w:rPr>
        <w:t>to everyday life sites</w:t>
      </w:r>
      <w:r w:rsidR="00EF42A7" w:rsidRPr="007D799B">
        <w:rPr>
          <w:lang w:val="en-US"/>
        </w:rPr>
        <w:t xml:space="preserve">, </w:t>
      </w:r>
      <w:r>
        <w:rPr>
          <w:lang w:val="en-US"/>
        </w:rPr>
        <w:t>to the asset identification of historic remains and places where victims are remembered</w:t>
      </w:r>
      <w:r w:rsidR="00EF42A7" w:rsidRPr="007D799B">
        <w:rPr>
          <w:lang w:val="en-US"/>
        </w:rPr>
        <w:t>:</w:t>
      </w:r>
    </w:p>
    <w:p w:rsidR="00EF42A7" w:rsidRPr="008B4F78" w:rsidRDefault="008B4F78" w:rsidP="00EF42A7">
      <w:pPr>
        <w:pStyle w:val="Paragrafoelenco"/>
        <w:numPr>
          <w:ilvl w:val="0"/>
          <w:numId w:val="1"/>
        </w:numPr>
        <w:spacing w:before="120" w:after="120"/>
        <w:rPr>
          <w:lang w:val="en-US"/>
        </w:rPr>
      </w:pPr>
      <w:r w:rsidRPr="008B4F78">
        <w:rPr>
          <w:lang w:val="en-US"/>
        </w:rPr>
        <w:t>A beach</w:t>
      </w:r>
      <w:r w:rsidR="00EF42A7" w:rsidRPr="008B4F78">
        <w:rPr>
          <w:lang w:val="en-US"/>
        </w:rPr>
        <w:t xml:space="preserve">, </w:t>
      </w:r>
      <w:r w:rsidRPr="008B4F78">
        <w:rPr>
          <w:lang w:val="en-US"/>
        </w:rPr>
        <w:t xml:space="preserve">from common consumer place to a place of </w:t>
      </w:r>
      <w:r w:rsidR="00C24429">
        <w:rPr>
          <w:lang w:val="en-US"/>
        </w:rPr>
        <w:t>concerned memory</w:t>
      </w:r>
    </w:p>
    <w:p w:rsidR="00EF42A7" w:rsidRPr="00C24429" w:rsidRDefault="00C24429" w:rsidP="00EF42A7">
      <w:pPr>
        <w:pStyle w:val="Paragrafoelenco"/>
        <w:numPr>
          <w:ilvl w:val="0"/>
          <w:numId w:val="1"/>
        </w:numPr>
        <w:spacing w:before="120" w:after="120"/>
        <w:rPr>
          <w:lang w:val="en-US"/>
        </w:rPr>
      </w:pPr>
      <w:r w:rsidRPr="00C24429">
        <w:rPr>
          <w:lang w:val="en-US"/>
        </w:rPr>
        <w:t>A Medieval tower</w:t>
      </w:r>
      <w:r w:rsidR="00EF42A7" w:rsidRPr="00C24429">
        <w:rPr>
          <w:lang w:val="en-US"/>
        </w:rPr>
        <w:t xml:space="preserve">, </w:t>
      </w:r>
      <w:r w:rsidRPr="00C24429">
        <w:rPr>
          <w:lang w:val="en-US"/>
        </w:rPr>
        <w:t>from the contempt</w:t>
      </w:r>
      <w:r w:rsidR="00EF42A7" w:rsidRPr="00C24429">
        <w:rPr>
          <w:lang w:val="en-US"/>
        </w:rPr>
        <w:t>/</w:t>
      </w:r>
      <w:r w:rsidRPr="00C24429">
        <w:rPr>
          <w:lang w:val="en-US"/>
        </w:rPr>
        <w:t xml:space="preserve">denial of a spoilt environment to the identification of today’s farmer children with the </w:t>
      </w:r>
      <w:r>
        <w:rPr>
          <w:lang w:val="en-US"/>
        </w:rPr>
        <w:t xml:space="preserve">farmer struggles </w:t>
      </w:r>
      <w:r w:rsidR="00641CBE">
        <w:rPr>
          <w:lang w:val="en-US"/>
        </w:rPr>
        <w:t>of</w:t>
      </w:r>
      <w:r>
        <w:rPr>
          <w:lang w:val="en-US"/>
        </w:rPr>
        <w:t xml:space="preserve"> the 15</w:t>
      </w:r>
      <w:r w:rsidRPr="00C24429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  <w:r w:rsidR="00EF42A7" w:rsidRPr="00C24429">
        <w:rPr>
          <w:lang w:val="en-US"/>
        </w:rPr>
        <w:t>.</w:t>
      </w:r>
    </w:p>
    <w:p w:rsidR="00EF42A7" w:rsidRPr="00C24429" w:rsidRDefault="00C24429" w:rsidP="00EF42A7">
      <w:pPr>
        <w:pStyle w:val="Paragrafoelenco"/>
        <w:numPr>
          <w:ilvl w:val="0"/>
          <w:numId w:val="1"/>
        </w:numPr>
        <w:spacing w:before="120" w:after="120"/>
        <w:rPr>
          <w:lang w:val="en-US"/>
        </w:rPr>
      </w:pPr>
      <w:r w:rsidRPr="00C24429">
        <w:rPr>
          <w:lang w:val="en-US"/>
        </w:rPr>
        <w:t>A place where you remember the victims of the Francoist</w:t>
      </w:r>
      <w:r w:rsidR="00EF42A7" w:rsidRPr="00C24429">
        <w:rPr>
          <w:lang w:val="en-US"/>
        </w:rPr>
        <w:t xml:space="preserve"> </w:t>
      </w:r>
      <w:r w:rsidRPr="00C24429">
        <w:rPr>
          <w:lang w:val="en-US"/>
        </w:rPr>
        <w:t>repression</w:t>
      </w:r>
      <w:r w:rsidR="00EF42A7" w:rsidRPr="00C24429">
        <w:rPr>
          <w:lang w:val="en-US"/>
        </w:rPr>
        <w:t xml:space="preserve"> </w:t>
      </w:r>
      <w:r w:rsidRPr="00C24429">
        <w:rPr>
          <w:lang w:val="en-US"/>
        </w:rPr>
        <w:t>becomes a</w:t>
      </w:r>
      <w:r>
        <w:rPr>
          <w:lang w:val="en-US"/>
        </w:rPr>
        <w:t>n important asset</w:t>
      </w:r>
      <w:r w:rsidRPr="00C24429">
        <w:rPr>
          <w:lang w:val="en-US"/>
        </w:rPr>
        <w:t xml:space="preserve"> in the local environment</w:t>
      </w:r>
      <w:r w:rsidR="00EF42A7" w:rsidRPr="00C24429">
        <w:rPr>
          <w:lang w:val="en-US"/>
        </w:rPr>
        <w:t>.</w:t>
      </w:r>
    </w:p>
    <w:p w:rsidR="00EF42A7" w:rsidRPr="00F34A4E" w:rsidRDefault="00EF42A7" w:rsidP="00EF42A7">
      <w:pPr>
        <w:spacing w:before="120" w:after="120"/>
        <w:rPr>
          <w:i/>
          <w:lang w:val="en-GB"/>
        </w:rPr>
      </w:pPr>
      <w:r w:rsidRPr="00F34A4E">
        <w:rPr>
          <w:i/>
          <w:lang w:val="en-GB"/>
        </w:rPr>
        <w:t xml:space="preserve">10) </w:t>
      </w:r>
      <w:r w:rsidR="00C24429">
        <w:rPr>
          <w:i/>
          <w:lang w:val="en-GB"/>
        </w:rPr>
        <w:t>Final notes</w:t>
      </w:r>
    </w:p>
    <w:p w:rsidR="00EF42A7" w:rsidRPr="00C24429" w:rsidRDefault="00C24429" w:rsidP="00EF42A7">
      <w:pPr>
        <w:pStyle w:val="Paragrafoelenco"/>
        <w:numPr>
          <w:ilvl w:val="0"/>
          <w:numId w:val="2"/>
        </w:numPr>
        <w:spacing w:before="120" w:after="120"/>
        <w:rPr>
          <w:lang w:val="en-US"/>
        </w:rPr>
      </w:pPr>
      <w:r w:rsidRPr="00C24429">
        <w:rPr>
          <w:lang w:val="en-US"/>
        </w:rPr>
        <w:t>Working with projects</w:t>
      </w:r>
      <w:r w:rsidR="00EF42A7" w:rsidRPr="00C24429">
        <w:rPr>
          <w:lang w:val="en-US"/>
        </w:rPr>
        <w:t xml:space="preserve">: </w:t>
      </w:r>
      <w:r w:rsidRPr="00C24429">
        <w:rPr>
          <w:lang w:val="en-US"/>
        </w:rPr>
        <w:t>involving students</w:t>
      </w:r>
    </w:p>
    <w:p w:rsidR="00EF42A7" w:rsidRPr="00C24429" w:rsidRDefault="00C24429" w:rsidP="00EF42A7">
      <w:pPr>
        <w:pStyle w:val="Paragrafoelenco"/>
        <w:numPr>
          <w:ilvl w:val="0"/>
          <w:numId w:val="2"/>
        </w:numPr>
        <w:spacing w:before="120" w:after="120"/>
        <w:rPr>
          <w:lang w:val="en-US"/>
        </w:rPr>
      </w:pPr>
      <w:r w:rsidRPr="00C24429">
        <w:rPr>
          <w:lang w:val="en-US"/>
        </w:rPr>
        <w:t xml:space="preserve">Starting from the near environment </w:t>
      </w:r>
      <w:r w:rsidR="00641CBE">
        <w:rPr>
          <w:lang w:val="en-US"/>
        </w:rPr>
        <w:t xml:space="preserve">to </w:t>
      </w:r>
      <w:bookmarkStart w:id="0" w:name="_GoBack"/>
      <w:bookmarkEnd w:id="0"/>
      <w:r w:rsidRPr="00C24429">
        <w:rPr>
          <w:lang w:val="en-US"/>
        </w:rPr>
        <w:t xml:space="preserve">connect it to the global </w:t>
      </w:r>
      <w:r>
        <w:rPr>
          <w:lang w:val="en-US"/>
        </w:rPr>
        <w:t>(universal</w:t>
      </w:r>
      <w:r w:rsidR="00EF42A7" w:rsidRPr="00C24429">
        <w:rPr>
          <w:lang w:val="en-US"/>
        </w:rPr>
        <w:t>)</w:t>
      </w:r>
      <w:r>
        <w:rPr>
          <w:lang w:val="en-US"/>
        </w:rPr>
        <w:t xml:space="preserve"> level</w:t>
      </w:r>
    </w:p>
    <w:p w:rsidR="00EF42A7" w:rsidRPr="00C24429" w:rsidRDefault="00C24429" w:rsidP="00EF42A7">
      <w:pPr>
        <w:pStyle w:val="Paragrafoelenco"/>
        <w:numPr>
          <w:ilvl w:val="0"/>
          <w:numId w:val="2"/>
        </w:numPr>
        <w:spacing w:before="120" w:after="120"/>
        <w:rPr>
          <w:lang w:val="en-US"/>
        </w:rPr>
      </w:pPr>
      <w:r w:rsidRPr="00C24429">
        <w:rPr>
          <w:lang w:val="en-US"/>
        </w:rPr>
        <w:t>Consider emotional learning and rational knowledge</w:t>
      </w:r>
    </w:p>
    <w:p w:rsidR="00EF42A7" w:rsidRPr="00C24429" w:rsidRDefault="00C24429" w:rsidP="00EF42A7">
      <w:pPr>
        <w:pStyle w:val="Paragrafoelenco"/>
        <w:numPr>
          <w:ilvl w:val="0"/>
          <w:numId w:val="2"/>
        </w:numPr>
        <w:spacing w:before="120" w:after="120"/>
        <w:rPr>
          <w:lang w:val="it-IT"/>
        </w:rPr>
      </w:pPr>
      <w:r w:rsidRPr="00C24429">
        <w:rPr>
          <w:lang w:val="it-IT"/>
        </w:rPr>
        <w:t xml:space="preserve">Asset education to </w:t>
      </w:r>
      <w:r>
        <w:rPr>
          <w:lang w:val="it-IT"/>
        </w:rPr>
        <w:t>build identities</w:t>
      </w:r>
    </w:p>
    <w:p w:rsidR="00EF42A7" w:rsidRPr="00F34A4E" w:rsidRDefault="00C24429" w:rsidP="00EF42A7">
      <w:pPr>
        <w:pStyle w:val="Paragrafoelenco"/>
        <w:numPr>
          <w:ilvl w:val="0"/>
          <w:numId w:val="2"/>
        </w:numPr>
        <w:spacing w:before="120" w:after="120"/>
        <w:rPr>
          <w:lang w:val="en-GB"/>
        </w:rPr>
      </w:pPr>
      <w:r>
        <w:rPr>
          <w:lang w:val="en-GB"/>
        </w:rPr>
        <w:t>History and memory</w:t>
      </w:r>
      <w:r w:rsidR="00EF42A7" w:rsidRPr="00F34A4E">
        <w:rPr>
          <w:lang w:val="en-GB"/>
        </w:rPr>
        <w:t xml:space="preserve">: </w:t>
      </w:r>
      <w:r>
        <w:rPr>
          <w:lang w:val="en-GB"/>
        </w:rPr>
        <w:t>shedding light on victims</w:t>
      </w:r>
    </w:p>
    <w:p w:rsidR="00D16E6D" w:rsidRPr="00C24429" w:rsidRDefault="00C24429" w:rsidP="00EF42A7">
      <w:pPr>
        <w:rPr>
          <w:lang w:val="en-GB"/>
        </w:rPr>
      </w:pPr>
      <w:r w:rsidRPr="00C24429">
        <w:rPr>
          <w:lang w:val="en-GB"/>
        </w:rPr>
        <w:t xml:space="preserve">Some </w:t>
      </w:r>
      <w:r>
        <w:rPr>
          <w:lang w:val="en-GB"/>
        </w:rPr>
        <w:t xml:space="preserve">practical </w:t>
      </w:r>
      <w:r w:rsidRPr="00C24429">
        <w:rPr>
          <w:lang w:val="en-GB"/>
        </w:rPr>
        <w:t xml:space="preserve">experiences show that civic education projects </w:t>
      </w:r>
      <w:r>
        <w:rPr>
          <w:lang w:val="en-GB"/>
        </w:rPr>
        <w:t xml:space="preserve">based on landscape and assets </w:t>
      </w:r>
      <w:r w:rsidRPr="00C24429">
        <w:rPr>
          <w:lang w:val="en-GB"/>
        </w:rPr>
        <w:t>can be successful</w:t>
      </w:r>
      <w:r w:rsidR="00EF42A7" w:rsidRPr="00C24429">
        <w:rPr>
          <w:lang w:val="en-GB"/>
        </w:rPr>
        <w:t>.</w:t>
      </w:r>
    </w:p>
    <w:sectPr w:rsidR="00D16E6D" w:rsidRPr="00C24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BA4"/>
    <w:multiLevelType w:val="hybridMultilevel"/>
    <w:tmpl w:val="210AC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445DA"/>
    <w:multiLevelType w:val="hybridMultilevel"/>
    <w:tmpl w:val="EF146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A7"/>
    <w:rsid w:val="00080AA1"/>
    <w:rsid w:val="000C12F3"/>
    <w:rsid w:val="00212457"/>
    <w:rsid w:val="002274D5"/>
    <w:rsid w:val="003A3426"/>
    <w:rsid w:val="00477803"/>
    <w:rsid w:val="00641CBE"/>
    <w:rsid w:val="00745B9D"/>
    <w:rsid w:val="0075658B"/>
    <w:rsid w:val="0078224B"/>
    <w:rsid w:val="007D799B"/>
    <w:rsid w:val="008125C1"/>
    <w:rsid w:val="00850266"/>
    <w:rsid w:val="008B4F78"/>
    <w:rsid w:val="009C4CA3"/>
    <w:rsid w:val="00A746F9"/>
    <w:rsid w:val="00AB1A35"/>
    <w:rsid w:val="00C24429"/>
    <w:rsid w:val="00C640A8"/>
    <w:rsid w:val="00CF6318"/>
    <w:rsid w:val="00D16E6D"/>
    <w:rsid w:val="00EA1102"/>
    <w:rsid w:val="00EB6024"/>
    <w:rsid w:val="00EF42A7"/>
    <w:rsid w:val="00F25165"/>
    <w:rsid w:val="00F27E2B"/>
    <w:rsid w:val="00F34A4E"/>
    <w:rsid w:val="00F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396E-D62F-4ADA-8092-180F80C4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2A7"/>
    <w:pPr>
      <w:spacing w:after="0" w:line="240" w:lineRule="auto"/>
    </w:pPr>
    <w:rPr>
      <w:rFonts w:eastAsiaTheme="minorEastAsia"/>
      <w:sz w:val="24"/>
      <w:szCs w:val="24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42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xectoterra.coag.es/paisax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 </cp:lastModifiedBy>
  <cp:revision>18</cp:revision>
  <dcterms:created xsi:type="dcterms:W3CDTF">2016-08-30T13:55:00Z</dcterms:created>
  <dcterms:modified xsi:type="dcterms:W3CDTF">2016-08-31T16:23:00Z</dcterms:modified>
</cp:coreProperties>
</file>