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9" w:rsidRDefault="004B065B" w:rsidP="001D48D2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</w:t>
      </w:r>
      <w:r w:rsidR="000E6583">
        <w:rPr>
          <w:color w:val="000000" w:themeColor="text1"/>
          <w:sz w:val="32"/>
          <w:szCs w:val="32"/>
        </w:rPr>
        <w:t xml:space="preserve">Sex </w:t>
      </w:r>
      <w:r w:rsidR="005C19A0">
        <w:rPr>
          <w:color w:val="000000" w:themeColor="text1"/>
          <w:sz w:val="32"/>
          <w:szCs w:val="32"/>
        </w:rPr>
        <w:t>&amp;</w:t>
      </w:r>
      <w:r w:rsidR="000E6583">
        <w:rPr>
          <w:color w:val="000000" w:themeColor="text1"/>
          <w:sz w:val="32"/>
          <w:szCs w:val="32"/>
        </w:rPr>
        <w:t xml:space="preserve"> </w:t>
      </w:r>
      <w:r w:rsidR="001D48D2" w:rsidRPr="001D48D2">
        <w:rPr>
          <w:color w:val="000000" w:themeColor="text1"/>
          <w:sz w:val="32"/>
          <w:szCs w:val="32"/>
        </w:rPr>
        <w:t>Gender</w:t>
      </w:r>
    </w:p>
    <w:p w:rsidR="00796A64" w:rsidRPr="004B065B" w:rsidRDefault="004B065B" w:rsidP="001D48D2">
      <w:pPr>
        <w:jc w:val="center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        </w:t>
      </w:r>
      <w:r w:rsidRPr="004B065B">
        <w:rPr>
          <w:rFonts w:ascii="Arial" w:hAnsi="Arial" w:cs="Arial"/>
          <w:b/>
          <w:color w:val="333333"/>
          <w:shd w:val="clear" w:color="auto" w:fill="FFFFFF"/>
        </w:rPr>
        <w:t xml:space="preserve">SESSO E GENERE </w:t>
      </w:r>
    </w:p>
    <w:p w:rsidR="001D48D2" w:rsidRPr="004B065B" w:rsidRDefault="001D48D2" w:rsidP="001D48D2">
      <w:pPr>
        <w:jc w:val="center"/>
        <w:rPr>
          <w:rFonts w:ascii="Arial" w:hAnsi="Arial" w:cs="Arial"/>
          <w:b/>
          <w:color w:val="333333"/>
          <w:shd w:val="clear" w:color="auto" w:fill="FFFFFF"/>
        </w:rPr>
      </w:pPr>
      <w:r w:rsidRPr="004B065B">
        <w:rPr>
          <w:rFonts w:ascii="Arial" w:hAnsi="Arial" w:cs="Arial"/>
          <w:b/>
          <w:color w:val="333333"/>
          <w:shd w:val="clear" w:color="auto" w:fill="FFFFFF"/>
        </w:rPr>
        <w:t>=</w:t>
      </w:r>
    </w:p>
    <w:p w:rsidR="004B065B" w:rsidRPr="004B065B" w:rsidRDefault="004B065B" w:rsidP="001D48D2">
      <w:pPr>
        <w:jc w:val="center"/>
        <w:rPr>
          <w:rFonts w:ascii="Arial" w:hAnsi="Arial" w:cs="Arial"/>
          <w:b/>
          <w:color w:val="333333"/>
          <w:shd w:val="clear" w:color="auto" w:fill="FFFFFF"/>
        </w:rPr>
      </w:pPr>
      <w:r w:rsidRPr="004B065B">
        <w:rPr>
          <w:rFonts w:ascii="Arial" w:hAnsi="Arial" w:cs="Arial"/>
          <w:b/>
          <w:color w:val="333333"/>
          <w:shd w:val="clear" w:color="auto" w:fill="FFFFFF"/>
        </w:rPr>
        <w:t xml:space="preserve">        INTERDIPENDENZA</w:t>
      </w:r>
    </w:p>
    <w:p w:rsidR="004B065B" w:rsidRDefault="004B065B" w:rsidP="001D48D2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Pr="004B065B">
        <w:rPr>
          <w:color w:val="000000" w:themeColor="text1"/>
          <w:sz w:val="24"/>
          <w:szCs w:val="24"/>
        </w:rPr>
        <w:t xml:space="preserve">tra </w:t>
      </w:r>
    </w:p>
    <w:p w:rsidR="001D48D2" w:rsidRPr="004B065B" w:rsidRDefault="004B065B" w:rsidP="001D48D2">
      <w:pPr>
        <w:jc w:val="center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39.55pt;margin-top:15.55pt;width:0;height:18pt;z-index:251666432" o:connectortype="straight">
            <v:stroke endarrow="block"/>
          </v:shape>
        </w:pict>
      </w:r>
      <w:r w:rsidRPr="004B065B">
        <w:rPr>
          <w:rFonts w:ascii="Arial" w:hAnsi="Arial" w:cs="Arial"/>
          <w:b/>
          <w:color w:val="333333"/>
          <w:shd w:val="clear" w:color="auto" w:fill="FFFFFF"/>
        </w:rPr>
        <w:t xml:space="preserve">IDENTITÀ BIOLOGICA E  IDENTITÀ CULTURALE  </w:t>
      </w:r>
    </w:p>
    <w:p w:rsidR="000E7694" w:rsidRDefault="000E7694" w:rsidP="001D48D2">
      <w:pPr>
        <w:jc w:val="center"/>
        <w:rPr>
          <w:rFonts w:ascii="Arial" w:hAnsi="Arial" w:cs="Arial"/>
          <w:color w:val="333333"/>
          <w:shd w:val="clear" w:color="auto" w:fill="FFFFFF"/>
        </w:rPr>
      </w:pPr>
      <w:bookmarkStart w:id="0" w:name="_GoBack"/>
      <w:bookmarkEnd w:id="0"/>
    </w:p>
    <w:p w:rsidR="00CF7253" w:rsidRDefault="00CF7253" w:rsidP="00CF7253">
      <w:pPr>
        <w:tabs>
          <w:tab w:val="left" w:pos="2265"/>
          <w:tab w:val="center" w:pos="4819"/>
          <w:tab w:val="left" w:pos="7560"/>
        </w:tabs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            nello spazio</w:t>
      </w:r>
      <w:r>
        <w:rPr>
          <w:rFonts w:ascii="Arial" w:hAnsi="Arial" w:cs="Arial"/>
          <w:color w:val="333333"/>
          <w:shd w:val="clear" w:color="auto" w:fill="FFFFFF"/>
        </w:rPr>
        <w:tab/>
      </w:r>
      <w:r w:rsidR="00951B3F">
        <w:rPr>
          <w:rFonts w:ascii="Arial" w:hAnsi="Arial" w:cs="Arial"/>
          <w:noProof/>
          <w:color w:val="333333"/>
          <w:lang w:eastAsia="it-IT"/>
        </w:rPr>
        <w:pict>
          <v:line id="Connettore diritto 3" o:spid="_x0000_s1026" style="position:absolute;flip:x;z-index:251660288;visibility:visible;mso-position-horizontal-relative:text;mso-position-vertical-relative:text" from="144.3pt,6.85pt" to="211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" strokecolor="black [3213]" strokeweight=".5pt">
            <v:stroke joinstyle="miter"/>
          </v:line>
        </w:pict>
      </w:r>
      <w:r w:rsidR="00951B3F">
        <w:rPr>
          <w:rFonts w:ascii="Arial" w:hAnsi="Arial" w:cs="Arial"/>
          <w:noProof/>
          <w:color w:val="333333"/>
          <w:lang w:eastAsia="it-IT"/>
        </w:rPr>
        <w:pict>
          <v:line id="Connettore diritto 2" o:spid="_x0000_s1032" style="position:absolute;z-index:251659264;visibility:visible;mso-position-horizontal-relative:text;mso-position-vertical-relative:text" from="274.8pt,8.2pt" to="356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" strokecolor="black [3213]" strokeweight=".5pt">
            <v:stroke joinstyle="miter"/>
          </v:line>
        </w:pict>
      </w:r>
      <w:r>
        <w:rPr>
          <w:rFonts w:ascii="Arial" w:hAnsi="Arial" w:cs="Arial"/>
          <w:color w:val="333333"/>
          <w:shd w:val="clear" w:color="auto" w:fill="FFFFFF"/>
        </w:rPr>
        <w:t xml:space="preserve">  variabile</w:t>
      </w:r>
      <w:r>
        <w:rPr>
          <w:rFonts w:ascii="Arial" w:hAnsi="Arial" w:cs="Arial"/>
          <w:color w:val="333333"/>
          <w:shd w:val="clear" w:color="auto" w:fill="FFFFFF"/>
        </w:rPr>
        <w:tab/>
        <w:t>nel tempo</w:t>
      </w:r>
    </w:p>
    <w:p w:rsidR="001D48D2" w:rsidRDefault="00951B3F" w:rsidP="001D48D2">
      <w:pPr>
        <w:jc w:val="center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it-IT"/>
        </w:rPr>
        <w:pict>
          <v:shape id="Connettore 2 5" o:spid="_x0000_s1031" type="#_x0000_t32" style="position:absolute;left:0;text-align:left;margin-left:244.05pt;margin-top:1.7pt;width:.75pt;height:43.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" strokecolor="black [3213]" strokeweight=".5pt">
            <v:stroke endarrow="block" joinstyle="miter"/>
          </v:shape>
        </w:pict>
      </w:r>
    </w:p>
    <w:p w:rsidR="00CF7253" w:rsidRDefault="00CF7253" w:rsidP="001D48D2">
      <w:pPr>
        <w:jc w:val="center"/>
        <w:rPr>
          <w:color w:val="000000" w:themeColor="text1"/>
          <w:sz w:val="32"/>
          <w:szCs w:val="32"/>
        </w:rPr>
      </w:pPr>
    </w:p>
    <w:p w:rsidR="00CF7253" w:rsidRDefault="00CF7253" w:rsidP="001D48D2">
      <w:pPr>
        <w:jc w:val="center"/>
        <w:rPr>
          <w:color w:val="000000" w:themeColor="text1"/>
          <w:sz w:val="24"/>
          <w:szCs w:val="24"/>
        </w:rPr>
      </w:pPr>
      <w:r w:rsidRPr="00CF7253">
        <w:rPr>
          <w:color w:val="000000" w:themeColor="text1"/>
          <w:sz w:val="24"/>
          <w:szCs w:val="24"/>
        </w:rPr>
        <w:t>con implicazioni di carattere</w:t>
      </w:r>
    </w:p>
    <w:p w:rsidR="00CF7253" w:rsidRPr="00CF7253" w:rsidRDefault="004B065B" w:rsidP="001D48D2">
      <w:pPr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it-IT"/>
        </w:rPr>
        <w:pict>
          <v:shape id="Connettore 2 8" o:spid="_x0000_s1029" type="#_x0000_t32" style="position:absolute;left:0;text-align:left;margin-left:244.8pt;margin-top:6.35pt;width:.75pt;height:3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" strokecolor="black [3213]" strokeweight=".5pt">
            <v:stroke endarrow="block" joinstyle="miter"/>
          </v:shape>
        </w:pict>
      </w:r>
      <w:r w:rsidR="00951B3F">
        <w:rPr>
          <w:noProof/>
          <w:color w:val="000000" w:themeColor="text1"/>
          <w:sz w:val="24"/>
          <w:szCs w:val="24"/>
          <w:lang w:eastAsia="it-IT"/>
        </w:rPr>
        <w:pict>
          <v:shape id="Connettore 2 9" o:spid="_x0000_s1030" type="#_x0000_t32" style="position:absolute;left:0;text-align:left;margin-left:391.05pt;margin-top:6.35pt;width:43.5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" strokecolor="black [3213]" strokeweight=".5pt">
            <v:stroke endarrow="block" joinstyle="miter"/>
          </v:shape>
        </w:pict>
      </w:r>
      <w:r w:rsidR="00951B3F">
        <w:rPr>
          <w:noProof/>
          <w:color w:val="000000" w:themeColor="text1"/>
          <w:sz w:val="24"/>
          <w:szCs w:val="24"/>
          <w:lang w:eastAsia="it-IT"/>
        </w:rPr>
        <w:pict>
          <v:shape id="Connettore 2 7" o:spid="_x0000_s1028" type="#_x0000_t32" style="position:absolute;left:0;text-align:left;margin-left:73.05pt;margin-top:6.35pt;width:36.75pt;height:32.2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" strokecolor="black [3213]" strokeweight=".5pt">
            <v:stroke endarrow="block" joinstyle="miter"/>
          </v:shape>
        </w:pict>
      </w:r>
      <w:r w:rsidR="00951B3F">
        <w:rPr>
          <w:noProof/>
          <w:color w:val="000000" w:themeColor="text1"/>
          <w:sz w:val="24"/>
          <w:szCs w:val="24"/>
          <w:lang w:eastAsia="it-IT"/>
        </w:rPr>
        <w:pict>
          <v:line id="Connettore diritto 6" o:spid="_x0000_s1027" style="position:absolute;left:0;text-align:left;flip:x;z-index:251662336;visibility:visible;mso-width-relative:margin;mso-height-relative:margin" from="110.55pt,4.85pt" to="391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" strokecolor="black [3213]" strokeweight=".5pt">
            <v:stroke joinstyle="miter"/>
          </v:line>
        </w:pict>
      </w:r>
    </w:p>
    <w:p w:rsidR="00CF7253" w:rsidRDefault="00CF7253" w:rsidP="00CF7253">
      <w:pPr>
        <w:rPr>
          <w:color w:val="000000" w:themeColor="text1"/>
          <w:sz w:val="32"/>
          <w:szCs w:val="32"/>
        </w:rPr>
      </w:pPr>
    </w:p>
    <w:p w:rsidR="00CF7253" w:rsidRDefault="00CF7253" w:rsidP="00CF725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Educativo                                             Sociale                               Politico</w:t>
      </w:r>
    </w:p>
    <w:p w:rsidR="004B065B" w:rsidRDefault="004B065B" w:rsidP="001D48D2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.45pt;margin-top:3.95pt;width:459.75pt;height:54.75pt;z-index:251667456">
            <v:textbox>
              <w:txbxContent>
                <w:p w:rsidR="00CE34FF" w:rsidRDefault="004B065B" w:rsidP="00CE34FF">
                  <w:r>
                    <w:t>+/</w:t>
                  </w:r>
                  <w:r w:rsidR="00CE34FF">
                    <w:t>-                                                                                  +/-                                                                                +/-</w:t>
                  </w:r>
                </w:p>
                <w:p w:rsidR="00CE34FF" w:rsidRDefault="00CE34FF" w:rsidP="00CE34FF">
                  <w:r>
                    <w:t xml:space="preserve">Identità flessibili                                                    accoglienza                                                                  diritti                                                 </w:t>
                  </w:r>
                </w:p>
                <w:p w:rsidR="00CE34FF" w:rsidRDefault="00CE34FF" w:rsidP="00CE34FF"/>
                <w:p w:rsidR="00CE34FF" w:rsidRDefault="00CE34FF"/>
              </w:txbxContent>
            </v:textbox>
          </v:shape>
        </w:pict>
      </w:r>
    </w:p>
    <w:p w:rsidR="004B065B" w:rsidRDefault="004B065B" w:rsidP="001D48D2">
      <w:pPr>
        <w:jc w:val="center"/>
        <w:rPr>
          <w:color w:val="000000" w:themeColor="text1"/>
          <w:sz w:val="28"/>
          <w:szCs w:val="28"/>
        </w:rPr>
      </w:pPr>
    </w:p>
    <w:p w:rsidR="004B065B" w:rsidRDefault="004B065B" w:rsidP="001D48D2">
      <w:pPr>
        <w:jc w:val="center"/>
        <w:rPr>
          <w:color w:val="000000" w:themeColor="text1"/>
          <w:sz w:val="28"/>
          <w:szCs w:val="28"/>
        </w:rPr>
      </w:pPr>
    </w:p>
    <w:p w:rsidR="00CF7253" w:rsidRDefault="00CF7253" w:rsidP="001D48D2">
      <w:pPr>
        <w:jc w:val="center"/>
        <w:rPr>
          <w:color w:val="000000" w:themeColor="text1"/>
          <w:sz w:val="28"/>
          <w:szCs w:val="28"/>
        </w:rPr>
      </w:pPr>
      <w:r w:rsidRPr="00CF7253">
        <w:rPr>
          <w:color w:val="000000" w:themeColor="text1"/>
          <w:sz w:val="28"/>
          <w:szCs w:val="28"/>
        </w:rPr>
        <w:t xml:space="preserve">Obiettivo formativo: costruire una didattica che permetta di superare le differenze legate all’identità sessuale degli alunni, </w:t>
      </w:r>
      <w:r>
        <w:rPr>
          <w:color w:val="000000" w:themeColor="text1"/>
          <w:sz w:val="28"/>
          <w:szCs w:val="28"/>
        </w:rPr>
        <w:t xml:space="preserve">affinché possano </w:t>
      </w:r>
      <w:r w:rsidRPr="00CF7253">
        <w:rPr>
          <w:color w:val="000000" w:themeColor="text1"/>
          <w:sz w:val="28"/>
          <w:szCs w:val="28"/>
        </w:rPr>
        <w:t xml:space="preserve">esprimere se stessi e </w:t>
      </w:r>
      <w:r>
        <w:rPr>
          <w:color w:val="000000" w:themeColor="text1"/>
          <w:sz w:val="28"/>
          <w:szCs w:val="28"/>
        </w:rPr>
        <w:t>possano</w:t>
      </w:r>
      <w:r w:rsidRPr="00CF7253">
        <w:rPr>
          <w:color w:val="000000" w:themeColor="text1"/>
          <w:sz w:val="28"/>
          <w:szCs w:val="28"/>
        </w:rPr>
        <w:t xml:space="preserve"> godere di una piena cittadinanza.</w:t>
      </w:r>
    </w:p>
    <w:p w:rsidR="0050698D" w:rsidRDefault="0050698D" w:rsidP="0050698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Definizione tratta da </w:t>
      </w:r>
      <w:hyperlink r:id="rId4" w:history="1">
        <w:r w:rsidRPr="00EB23C4">
          <w:rPr>
            <w:rStyle w:val="Collegamentoipertestuale"/>
            <w:sz w:val="28"/>
            <w:szCs w:val="28"/>
          </w:rPr>
          <w:t>https://it.wikipedia.org/</w:t>
        </w:r>
        <w:r w:rsidRPr="00EB23C4">
          <w:rPr>
            <w:rStyle w:val="Collegamentoipertestuale"/>
            <w:sz w:val="28"/>
            <w:szCs w:val="28"/>
          </w:rPr>
          <w:t>w</w:t>
        </w:r>
        <w:r w:rsidRPr="00EB23C4">
          <w:rPr>
            <w:rStyle w:val="Collegamentoipertestuale"/>
            <w:sz w:val="28"/>
            <w:szCs w:val="28"/>
          </w:rPr>
          <w:t>iki/Studi_di_genere</w:t>
        </w:r>
      </w:hyperlink>
    </w:p>
    <w:p w:rsidR="0050698D" w:rsidRPr="00CF7253" w:rsidRDefault="0050698D" w:rsidP="001D48D2">
      <w:pPr>
        <w:jc w:val="center"/>
        <w:rPr>
          <w:color w:val="000000" w:themeColor="text1"/>
          <w:sz w:val="28"/>
          <w:szCs w:val="28"/>
        </w:rPr>
      </w:pPr>
    </w:p>
    <w:sectPr w:rsidR="0050698D" w:rsidRPr="00CF7253" w:rsidSect="00083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48D2"/>
    <w:rsid w:val="00083A24"/>
    <w:rsid w:val="000A1A22"/>
    <w:rsid w:val="000E6583"/>
    <w:rsid w:val="000E7694"/>
    <w:rsid w:val="001D48D2"/>
    <w:rsid w:val="0030556F"/>
    <w:rsid w:val="0047541B"/>
    <w:rsid w:val="004B065B"/>
    <w:rsid w:val="0050698D"/>
    <w:rsid w:val="005860B9"/>
    <w:rsid w:val="005C19A0"/>
    <w:rsid w:val="00796A64"/>
    <w:rsid w:val="00951B3F"/>
    <w:rsid w:val="00C81C4B"/>
    <w:rsid w:val="00CE34FF"/>
    <w:rsid w:val="00CE7E34"/>
    <w:rsid w:val="00CF7253"/>
    <w:rsid w:val="00F9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Connettore 2 5"/>
        <o:r id="V:Rule6" type="connector" idref="#Connettore 2 8"/>
        <o:r id="V:Rule7" type="connector" idref="#Connettore 2 9"/>
        <o:r id="V:Rule8" type="connector" idref="#Connettore 2 7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A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D48D2"/>
  </w:style>
  <w:style w:type="character" w:styleId="Collegamentoipertestuale">
    <w:name w:val="Hyperlink"/>
    <w:basedOn w:val="Carpredefinitoparagrafo"/>
    <w:uiPriority w:val="99"/>
    <w:unhideWhenUsed/>
    <w:rsid w:val="0050698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065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wikipedia.org/wiki/Studi_di_gene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CARBONI</dc:creator>
  <cp:lastModifiedBy>Utente</cp:lastModifiedBy>
  <cp:revision>2</cp:revision>
  <dcterms:created xsi:type="dcterms:W3CDTF">2016-05-16T11:20:00Z</dcterms:created>
  <dcterms:modified xsi:type="dcterms:W3CDTF">2016-05-16T11:20:00Z</dcterms:modified>
</cp:coreProperties>
</file>