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750"/>
        <w:tblW w:w="0" w:type="auto"/>
        <w:tblLook w:val="04A0"/>
      </w:tblPr>
      <w:tblGrid>
        <w:gridCol w:w="9854"/>
      </w:tblGrid>
      <w:tr w:rsidR="007473FD" w:rsidRPr="00C12E58" w:rsidTr="007473FD">
        <w:tc>
          <w:tcPr>
            <w:tcW w:w="9854" w:type="dxa"/>
          </w:tcPr>
          <w:p w:rsidR="007473FD" w:rsidRPr="00C12E58" w:rsidRDefault="007473FD" w:rsidP="007473FD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pPr w:leftFromText="141" w:rightFromText="141" w:horzAnchor="margin" w:tblpXSpec="center" w:tblpY="615"/>
              <w:tblOverlap w:val="never"/>
              <w:tblW w:w="10575" w:type="dxa"/>
              <w:tblLook w:val="04A0"/>
            </w:tblPr>
            <w:tblGrid>
              <w:gridCol w:w="3164"/>
              <w:gridCol w:w="258"/>
              <w:gridCol w:w="2407"/>
              <w:gridCol w:w="2134"/>
              <w:gridCol w:w="2612"/>
            </w:tblGrid>
            <w:tr w:rsidR="007473FD" w:rsidRPr="00C12E58" w:rsidTr="007473FD">
              <w:tc>
                <w:tcPr>
                  <w:tcW w:w="5000" w:type="pct"/>
                  <w:gridSpan w:val="5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ALIMENTAZIONE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rect id="_x0000_s1034" style="position:absolute;left:0;text-align:left;margin-left:431.1pt;margin-top:9.35pt;width:21.3pt;height:63.15pt;z-index:251668480">
                        <v:textbox style="mso-next-textbox:#_x0000_s1034">
                          <w:txbxContent>
                            <w:p w:rsidR="007473FD" w:rsidRPr="00C975EE" w:rsidRDefault="007473FD" w:rsidP="007473F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975EE">
                                <w:rPr>
                                  <w:b/>
                                  <w:sz w:val="16"/>
                                  <w:szCs w:val="16"/>
                                </w:rPr>
                                <w:t>uomo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   =                                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33" type="#_x0000_t85" style="position:absolute;left:0;text-align:left;margin-left:323.65pt;margin-top:11.4pt;width:21.3pt;height:44.35pt;z-index:251667456"/>
                    </w:pict>
                  </w: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      NUTRIZIONE                          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attraverso                 proteine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         CIBO                  carboidrati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lipidi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variabile </w:t>
                  </w: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90.05pt;margin-top:4.85pt;width:0;height:14.15pt;z-index:251661312" o:connectortype="straight">
                        <v:stroke endarrow="block"/>
                      </v:shape>
                    </w:pic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 id="_x0000_s1028" type="#_x0000_t32" style="position:absolute;left:0;text-align:left;margin-left:473pt;margin-top:5.75pt;width:0;height:14.15pt;z-index:251662336" o:connectortype="straight">
                        <v:stroke endarrow="block"/>
                      </v:shape>
                    </w:pict>
                  </w:r>
                  <w:r w:rsidRPr="00DE57BA">
                    <w:rPr>
                      <w:rFonts w:ascii="Verdana" w:hAnsi="Verdana"/>
                      <w:i/>
                      <w:noProof/>
                      <w:sz w:val="20"/>
                      <w:szCs w:val="20"/>
                    </w:rPr>
                    <w:pict>
                      <v:shape id="_x0000_s1026" type="#_x0000_t32" style="position:absolute;left:0;text-align:left;margin-left:88pt;margin-top:5.7pt;width:389.55pt;height:.05pt;z-index:251660288" o:connectortype="straight"/>
                    </w:pict>
                  </w:r>
                </w:p>
              </w:tc>
            </w:tr>
            <w:tr w:rsidR="007473FD" w:rsidRPr="00C12E58" w:rsidTr="007473FD">
              <w:tc>
                <w:tcPr>
                  <w:tcW w:w="1618" w:type="pct"/>
                  <w:gridSpan w:val="2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8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7473FD" w:rsidRPr="00C12E58" w:rsidTr="007473FD">
              <w:tc>
                <w:tcPr>
                  <w:tcW w:w="1618" w:type="pct"/>
                  <w:gridSpan w:val="2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i/>
                      <w:sz w:val="20"/>
                      <w:szCs w:val="20"/>
                    </w:rPr>
                    <w:t>nello spazio</w:t>
                  </w:r>
                </w:p>
              </w:tc>
              <w:tc>
                <w:tcPr>
                  <w:tcW w:w="1138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i/>
                      <w:sz w:val="20"/>
                      <w:szCs w:val="20"/>
                    </w:rPr>
                    <w:t>nel tempo</w:t>
                  </w:r>
                </w:p>
              </w:tc>
            </w:tr>
            <w:tr w:rsidR="007473FD" w:rsidRPr="00C12E58" w:rsidTr="007473FD">
              <w:tc>
                <w:tcPr>
                  <w:tcW w:w="1618" w:type="pct"/>
                  <w:gridSpan w:val="2"/>
                </w:tcPr>
                <w:p w:rsidR="007473FD" w:rsidRPr="00C12E58" w:rsidRDefault="007473FD" w:rsidP="007473FD">
                  <w:pPr>
                    <w:spacing w:after="0" w:line="240" w:lineRule="auto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8" w:type="pct"/>
                </w:tcPr>
                <w:p w:rsidR="007473FD" w:rsidRPr="00C12E58" w:rsidRDefault="007473FD" w:rsidP="007473FD">
                  <w:pPr>
                    <w:spacing w:after="0" w:line="240" w:lineRule="auto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7473FD" w:rsidRPr="00C12E58" w:rsidTr="007473FD">
              <w:tc>
                <w:tcPr>
                  <w:tcW w:w="5000" w:type="pct"/>
                  <w:gridSpan w:val="5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con implicazioni di carattere</w:t>
                  </w:r>
                </w:p>
              </w:tc>
            </w:tr>
            <w:tr w:rsidR="007473FD" w:rsidRPr="00C12E58" w:rsidTr="007473FD">
              <w:tc>
                <w:tcPr>
                  <w:tcW w:w="1496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 id="_x0000_s1029" type="#_x0000_t32" style="position:absolute;left:0;text-align:left;margin-left:77pt;margin-top:10.8pt;width:378.25pt;height:.05pt;z-index:251663360;mso-position-horizontal-relative:text;mso-position-vertical-relative:text" o:connectortype="straight"/>
                    </w:pic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 id="_x0000_s1030" type="#_x0000_t32" style="position:absolute;left:0;text-align:left;margin-left:77pt;margin-top:10.8pt;width:0;height:14.15pt;z-index:2516643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269" w:type="pct"/>
                  <w:gridSpan w:val="3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 id="_x0000_s1031" type="#_x0000_t32" style="position:absolute;left:0;text-align:left;margin-left:115.2pt;margin-top:10.8pt;width:0;height:14.15pt;z-index:2516654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shape id="_x0000_s1032" type="#_x0000_t32" style="position:absolute;left:0;text-align:left;margin-left:54.25pt;margin-top:10.8pt;width:0;height:14.15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7473FD" w:rsidRPr="00C12E58" w:rsidTr="007473FD">
              <w:tc>
                <w:tcPr>
                  <w:tcW w:w="1496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269" w:type="pct"/>
                  <w:gridSpan w:val="3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473FD" w:rsidRPr="00C12E58" w:rsidTr="007473FD">
              <w:tc>
                <w:tcPr>
                  <w:tcW w:w="1496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ambientale</w:t>
                  </w:r>
                </w:p>
              </w:tc>
              <w:tc>
                <w:tcPr>
                  <w:tcW w:w="2269" w:type="pct"/>
                  <w:gridSpan w:val="3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sociale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con +/-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EQUILIBRIO tra GLI ELEMENTI DELL’ECOSISTEMA</w:t>
                  </w:r>
                </w:p>
              </w:tc>
              <w:tc>
                <w:tcPr>
                  <w:tcW w:w="1235" w:type="pct"/>
                </w:tcPr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C12E58">
                    <w:rPr>
                      <w:rFonts w:ascii="Verdana" w:hAnsi="Verdana"/>
                      <w:sz w:val="20"/>
                      <w:szCs w:val="20"/>
                    </w:rPr>
                    <w:t>economico</w:t>
                  </w: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473FD" w:rsidRPr="00C12E58" w:rsidRDefault="007473FD" w:rsidP="007473F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473FD" w:rsidRPr="00C12E58" w:rsidRDefault="007473FD" w:rsidP="007473FD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473FD" w:rsidRPr="00C12E58" w:rsidRDefault="007473FD" w:rsidP="007473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MAPPA CONCETTUALE</w:t>
            </w:r>
          </w:p>
        </w:tc>
      </w:tr>
    </w:tbl>
    <w:p w:rsidR="00000000" w:rsidRDefault="00BB0B4E"/>
    <w:p w:rsidR="007473FD" w:rsidRDefault="007473FD"/>
    <w:p w:rsidR="007473FD" w:rsidRDefault="007473FD"/>
    <w:p w:rsidR="007473FD" w:rsidRDefault="007473FD">
      <w:r w:rsidRPr="007473FD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70pt" o:ole="">
            <v:imagedata r:id="rId4" o:title=""/>
          </v:shape>
          <o:OLEObject Type="Embed" ProgID="PowerPoint.Slide.12" ShapeID="_x0000_i1025" DrawAspect="Content" ObjectID="_1520494357" r:id="rId5"/>
        </w:object>
      </w:r>
    </w:p>
    <w:sectPr w:rsidR="0074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473FD"/>
    <w:rsid w:val="007473FD"/>
    <w:rsid w:val="00BB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  <o:r id="V:Rule5" type="connector" idref="#_x0000_s1031"/>
        <o:r id="V:Rule6" type="connector" idref="#_x0000_s1026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7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2016-03-26T09:43:00Z</dcterms:created>
  <dcterms:modified xsi:type="dcterms:W3CDTF">2016-03-26T09:46:00Z</dcterms:modified>
</cp:coreProperties>
</file>